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413" w:rsidRDefault="00C13413"/>
    <w:tbl>
      <w:tblPr>
        <w:tblW w:w="9348"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348"/>
      </w:tblGrid>
      <w:tr w:rsidR="00C13413">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rsidR="00C13413" w:rsidRDefault="00C13413">
      <w:pPr>
        <w:spacing w:after="0"/>
        <w:jc w:val="both"/>
        <w:rPr>
          <w:rFonts w:ascii="Times New Roman" w:hAnsi="Times New Roman" w:cs="Times New Roman"/>
        </w:rPr>
      </w:pPr>
    </w:p>
    <w:tbl>
      <w:tblPr>
        <w:tblW w:w="9242"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242"/>
      </w:tblGrid>
      <w:tr w:rsidR="00C13413">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pPr>
            <w:r>
              <w:rPr>
                <w:rFonts w:ascii="Times New Roman" w:hAnsi="Times New Roman" w:cs="Times New Roman"/>
                <w:b/>
                <w:bCs/>
              </w:rPr>
              <w:t xml:space="preserve">Denumirea și adresa autorității contractante: </w:t>
            </w:r>
            <w:r>
              <w:rPr>
                <w:rFonts w:ascii="Times New Roman" w:hAnsi="Times New Roman" w:cs="Times New Roman"/>
                <w:b/>
                <w:bCs/>
                <w:sz w:val="24"/>
                <w:szCs w:val="24"/>
                <w:lang w:val="en"/>
              </w:rPr>
              <w:t>Branch of Agricultural Mechanical Engineers in Romania SIMAR Timisoara,</w:t>
            </w:r>
          </w:p>
          <w:p w:rsidR="00C13413" w:rsidRDefault="00B37253">
            <w:pPr>
              <w:spacing w:after="0"/>
              <w:jc w:val="both"/>
            </w:pPr>
            <w:proofErr w:type="spellStart"/>
            <w:proofErr w:type="gramStart"/>
            <w:r>
              <w:rPr>
                <w:rFonts w:ascii="Times New Roman" w:hAnsi="Times New Roman" w:cs="Times New Roman"/>
                <w:b/>
                <w:bCs/>
                <w:sz w:val="24"/>
                <w:szCs w:val="24"/>
                <w:lang w:val="en-GB"/>
              </w:rPr>
              <w:t>B</w:t>
            </w:r>
            <w:r w:rsidR="00B95646">
              <w:rPr>
                <w:rFonts w:ascii="Times New Roman" w:hAnsi="Times New Roman" w:cs="Times New Roman"/>
                <w:b/>
                <w:bCs/>
                <w:sz w:val="24"/>
                <w:szCs w:val="24"/>
                <w:lang w:val="en-GB"/>
              </w:rPr>
              <w:t>ulevardul</w:t>
            </w:r>
            <w:proofErr w:type="spellEnd"/>
            <w:r w:rsidR="00B95646">
              <w:rPr>
                <w:rFonts w:ascii="Times New Roman" w:hAnsi="Times New Roman" w:cs="Times New Roman"/>
                <w:b/>
                <w:bCs/>
                <w:sz w:val="24"/>
                <w:szCs w:val="24"/>
                <w:lang w:val="en-GB"/>
              </w:rPr>
              <w:t xml:space="preserve"> </w:t>
            </w:r>
            <w:r w:rsidR="00620F00">
              <w:rPr>
                <w:rFonts w:ascii="Times New Roman" w:hAnsi="Times New Roman" w:cs="Times New Roman"/>
                <w:b/>
                <w:bCs/>
                <w:sz w:val="24"/>
                <w:szCs w:val="24"/>
                <w:lang w:val="en-GB"/>
              </w:rPr>
              <w:t xml:space="preserve"> </w:t>
            </w:r>
            <w:proofErr w:type="spellStart"/>
            <w:r w:rsidR="00620F00">
              <w:rPr>
                <w:rFonts w:ascii="Times New Roman" w:hAnsi="Times New Roman" w:cs="Times New Roman"/>
                <w:b/>
                <w:bCs/>
                <w:sz w:val="24"/>
                <w:szCs w:val="24"/>
                <w:lang w:val="en-GB"/>
              </w:rPr>
              <w:t>Revolut</w:t>
            </w:r>
            <w:r w:rsidR="00B95646">
              <w:rPr>
                <w:rFonts w:ascii="Times New Roman" w:hAnsi="Times New Roman" w:cs="Times New Roman"/>
                <w:b/>
                <w:bCs/>
                <w:sz w:val="24"/>
                <w:szCs w:val="24"/>
                <w:lang w:val="en-GB"/>
              </w:rPr>
              <w:t>iei</w:t>
            </w:r>
            <w:proofErr w:type="spellEnd"/>
            <w:proofErr w:type="gramEnd"/>
            <w:r w:rsidR="00B95646">
              <w:rPr>
                <w:rFonts w:ascii="Times New Roman" w:hAnsi="Times New Roman" w:cs="Times New Roman"/>
                <w:b/>
                <w:bCs/>
                <w:sz w:val="24"/>
                <w:szCs w:val="24"/>
                <w:lang w:val="en-GB"/>
              </w:rPr>
              <w:t xml:space="preserve"> din</w:t>
            </w:r>
            <w:r w:rsidR="00620F00">
              <w:rPr>
                <w:rFonts w:ascii="Times New Roman" w:hAnsi="Times New Roman" w:cs="Times New Roman"/>
                <w:b/>
                <w:bCs/>
                <w:sz w:val="24"/>
                <w:szCs w:val="24"/>
                <w:lang w:val="en-GB"/>
              </w:rPr>
              <w:t xml:space="preserve"> </w:t>
            </w:r>
            <w:r w:rsidR="00B95646">
              <w:rPr>
                <w:rFonts w:ascii="Times New Roman" w:hAnsi="Times New Roman" w:cs="Times New Roman"/>
                <w:b/>
                <w:bCs/>
                <w:sz w:val="24"/>
                <w:szCs w:val="24"/>
                <w:lang w:val="en-GB"/>
              </w:rPr>
              <w:t xml:space="preserve">1989 </w:t>
            </w:r>
            <w:r>
              <w:rPr>
                <w:rFonts w:ascii="Times New Roman" w:hAnsi="Times New Roman" w:cs="Times New Roman"/>
                <w:b/>
                <w:bCs/>
                <w:sz w:val="24"/>
                <w:szCs w:val="24"/>
                <w:lang w:val="en-GB"/>
              </w:rPr>
              <w:t>nr.</w:t>
            </w:r>
            <w:r w:rsidR="00620F00">
              <w:rPr>
                <w:rFonts w:ascii="Times New Roman" w:hAnsi="Times New Roman" w:cs="Times New Roman"/>
                <w:b/>
                <w:bCs/>
                <w:sz w:val="24"/>
                <w:szCs w:val="24"/>
                <w:lang w:val="en-GB"/>
              </w:rPr>
              <w:t xml:space="preserve"> 15A, 300034 Timisoara, </w:t>
            </w:r>
            <w:proofErr w:type="spellStart"/>
            <w:r w:rsidR="00620F00">
              <w:rPr>
                <w:rFonts w:ascii="Times New Roman" w:hAnsi="Times New Roman" w:cs="Times New Roman"/>
                <w:b/>
                <w:bCs/>
                <w:sz w:val="24"/>
                <w:szCs w:val="24"/>
                <w:lang w:val="en-GB"/>
              </w:rPr>
              <w:t>Timis</w:t>
            </w:r>
            <w:proofErr w:type="spellEnd"/>
            <w:r w:rsidR="00620F00">
              <w:rPr>
                <w:rFonts w:ascii="Times New Roman" w:hAnsi="Times New Roman" w:cs="Times New Roman"/>
                <w:b/>
                <w:bCs/>
                <w:sz w:val="24"/>
                <w:szCs w:val="24"/>
                <w:lang w:val="en-GB"/>
              </w:rPr>
              <w:t>, Romania</w:t>
            </w:r>
          </w:p>
          <w:p w:rsidR="00C13413" w:rsidRDefault="00620F00">
            <w:pPr>
              <w:spacing w:after="0"/>
              <w:jc w:val="both"/>
            </w:pPr>
            <w:r>
              <w:rPr>
                <w:rFonts w:ascii="Times New Roman" w:hAnsi="Times New Roman" w:cs="Times New Roman"/>
                <w:b/>
                <w:bCs/>
              </w:rPr>
              <w:t>Denumirea ofertei: Campanie media si publicitate</w:t>
            </w:r>
          </w:p>
          <w:p w:rsidR="00C13413" w:rsidRDefault="00620F00">
            <w:pPr>
              <w:spacing w:after="0"/>
              <w:jc w:val="both"/>
            </w:pPr>
            <w:r>
              <w:rPr>
                <w:rFonts w:ascii="Times New Roman" w:hAnsi="Times New Roman" w:cs="Times New Roman"/>
                <w:b/>
                <w:bCs/>
              </w:rPr>
              <w:t xml:space="preserve">Număr referință: </w:t>
            </w:r>
            <w:bookmarkStart w:id="0" w:name="__DdeLink__365_2131355749"/>
            <w:r w:rsidR="0011451E">
              <w:rPr>
                <w:rFonts w:ascii="Times New Roman" w:hAnsi="Times New Roman" w:cs="Times New Roman"/>
                <w:b/>
                <w:bCs/>
              </w:rPr>
              <w:t>4</w:t>
            </w:r>
            <w:r>
              <w:rPr>
                <w:rFonts w:ascii="Times New Roman" w:hAnsi="Times New Roman" w:cs="Times New Roman"/>
                <w:b/>
                <w:bCs/>
              </w:rPr>
              <w:t>/</w:t>
            </w:r>
            <w:bookmarkEnd w:id="0"/>
            <w:r>
              <w:rPr>
                <w:rFonts w:ascii="Times New Roman" w:hAnsi="Times New Roman" w:cs="Times New Roman"/>
                <w:b/>
                <w:bCs/>
              </w:rPr>
              <w:t xml:space="preserve"> </w:t>
            </w:r>
            <w:proofErr w:type="spellStart"/>
            <w:r>
              <w:rPr>
                <w:rFonts w:ascii="Times New Roman" w:hAnsi="Times New Roman" w:cs="Times New Roman"/>
                <w:b/>
                <w:bCs/>
                <w:sz w:val="24"/>
                <w:szCs w:val="24"/>
                <w:lang w:val="en-GB"/>
              </w:rPr>
              <w:t>eMS</w:t>
            </w:r>
            <w:proofErr w:type="spellEnd"/>
            <w:r>
              <w:rPr>
                <w:rFonts w:ascii="Times New Roman" w:hAnsi="Times New Roman" w:cs="Times New Roman"/>
                <w:b/>
                <w:bCs/>
                <w:sz w:val="24"/>
                <w:szCs w:val="24"/>
                <w:lang w:val="en-GB"/>
              </w:rPr>
              <w:t xml:space="preserve"> RORS-365</w:t>
            </w:r>
          </w:p>
          <w:p w:rsidR="00C13413" w:rsidRDefault="00620F00">
            <w:pPr>
              <w:spacing w:after="0"/>
              <w:jc w:val="both"/>
            </w:pPr>
            <w:r>
              <w:rPr>
                <w:rFonts w:ascii="Times New Roman" w:hAnsi="Times New Roman" w:cs="Times New Roman"/>
                <w:b/>
                <w:bCs/>
              </w:rPr>
              <w:t xml:space="preserve">Data lansării: </w:t>
            </w:r>
            <w:r w:rsidR="0011451E">
              <w:rPr>
                <w:rFonts w:ascii="Times New Roman" w:hAnsi="Times New Roman" w:cs="Times New Roman"/>
                <w:b/>
                <w:bCs/>
              </w:rPr>
              <w:t>26</w:t>
            </w:r>
            <w:r>
              <w:rPr>
                <w:rFonts w:ascii="Times New Roman" w:hAnsi="Times New Roman" w:cs="Times New Roman"/>
                <w:b/>
              </w:rPr>
              <w:t>.0</w:t>
            </w:r>
            <w:r w:rsidR="0011451E">
              <w:rPr>
                <w:rFonts w:ascii="Times New Roman" w:hAnsi="Times New Roman" w:cs="Times New Roman"/>
                <w:b/>
              </w:rPr>
              <w:t>2</w:t>
            </w:r>
            <w:r>
              <w:rPr>
                <w:rFonts w:ascii="Times New Roman" w:hAnsi="Times New Roman" w:cs="Times New Roman"/>
                <w:b/>
              </w:rPr>
              <w:t>.2020</w:t>
            </w:r>
          </w:p>
        </w:tc>
      </w:tr>
    </w:tbl>
    <w:p w:rsidR="00C13413" w:rsidRDefault="00C13413">
      <w:pPr>
        <w:spacing w:after="0"/>
        <w:jc w:val="both"/>
        <w:rPr>
          <w:rFonts w:ascii="Times New Roman" w:hAnsi="Times New Roman" w:cs="Times New Roman"/>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rsidR="00C13413" w:rsidRDefault="00C13413">
      <w:pPr>
        <w:spacing w:after="0"/>
        <w:ind w:left="72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 </w:t>
      </w:r>
      <w:r>
        <w:rPr>
          <w:rFonts w:ascii="Times New Roman" w:hAnsi="Times New Roman" w:cs="Times New Roman"/>
          <w:b/>
          <w:bCs/>
          <w:sz w:val="24"/>
          <w:szCs w:val="24"/>
        </w:rPr>
        <w:t>Campanie media si publicitate</w:t>
      </w:r>
    </w:p>
    <w:p w:rsidR="00C13413" w:rsidRDefault="00C13413">
      <w:pPr>
        <w:spacing w:after="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Termenul limită pentru depunerea ofertelor este  </w:t>
      </w:r>
      <w:r w:rsidR="0011451E">
        <w:rPr>
          <w:rFonts w:ascii="Times New Roman" w:hAnsi="Times New Roman" w:cs="Times New Roman"/>
          <w:sz w:val="24"/>
          <w:szCs w:val="24"/>
        </w:rPr>
        <w:t>09</w:t>
      </w:r>
      <w:r>
        <w:rPr>
          <w:rFonts w:ascii="Times New Roman" w:hAnsi="Times New Roman" w:cs="Times New Roman"/>
          <w:sz w:val="24"/>
          <w:szCs w:val="24"/>
        </w:rPr>
        <w:t>/0</w:t>
      </w:r>
      <w:r w:rsidR="0011451E">
        <w:rPr>
          <w:rFonts w:ascii="Times New Roman" w:hAnsi="Times New Roman" w:cs="Times New Roman"/>
          <w:sz w:val="24"/>
          <w:szCs w:val="24"/>
        </w:rPr>
        <w:t>3</w:t>
      </w:r>
      <w:r>
        <w:rPr>
          <w:rFonts w:ascii="Times New Roman" w:hAnsi="Times New Roman" w:cs="Times New Roman"/>
          <w:sz w:val="24"/>
          <w:szCs w:val="24"/>
        </w:rPr>
        <w:t>/2020 la ora 1</w:t>
      </w:r>
      <w:r w:rsidR="0011451E">
        <w:rPr>
          <w:rFonts w:ascii="Times New Roman" w:hAnsi="Times New Roman" w:cs="Times New Roman"/>
          <w:sz w:val="24"/>
          <w:szCs w:val="24"/>
        </w:rPr>
        <w:t>2</w:t>
      </w:r>
      <w:r>
        <w:rPr>
          <w:rFonts w:ascii="Times New Roman" w:hAnsi="Times New Roman" w:cs="Times New Roman"/>
          <w:sz w:val="24"/>
          <w:szCs w:val="24"/>
        </w:rPr>
        <w:t xml:space="preserve">:00. Orice ofertă primită după acest termen limită va fi respinsă automat.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Ofertantul trebuie să aibă minimum 7 zile de la data lansării procedurii de achiziție pentru pregătirea ofertei (fără a se lua în calcul ziua de publicare și ziua corespunzătoare termenului limită pentru depunere).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Autoritatea Contractantă este obligată să răspundă la toate întrebările primite cel mai târziu cu 3 zile înainte de termenul limită și trebuie să le publice pe aceleași site-uri web pe care a fost publicată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Informații financiare</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Se reamintește ofertanților că valoarea maximă disponibilă a contractului este </w:t>
      </w:r>
      <w:r w:rsidR="00EA7943">
        <w:rPr>
          <w:rFonts w:ascii="Times New Roman" w:hAnsi="Times New Roman" w:cs="Times New Roman"/>
          <w:sz w:val="24"/>
          <w:szCs w:val="24"/>
        </w:rPr>
        <w:t>3</w:t>
      </w:r>
      <w:r>
        <w:rPr>
          <w:rFonts w:ascii="Times New Roman" w:hAnsi="Times New Roman" w:cs="Times New Roman"/>
          <w:sz w:val="24"/>
          <w:szCs w:val="24"/>
        </w:rPr>
        <w:t>.</w:t>
      </w:r>
      <w:r w:rsidR="008161CB">
        <w:rPr>
          <w:rFonts w:ascii="Times New Roman" w:hAnsi="Times New Roman" w:cs="Times New Roman"/>
          <w:sz w:val="24"/>
          <w:szCs w:val="24"/>
        </w:rPr>
        <w:t>075</w:t>
      </w:r>
      <w:r>
        <w:rPr>
          <w:rFonts w:ascii="Times New Roman" w:hAnsi="Times New Roman" w:cs="Times New Roman"/>
          <w:sz w:val="24"/>
          <w:szCs w:val="24"/>
        </w:rPr>
        <w:t xml:space="preserve"> EURO. (Pentru partenerii români, TVA inclusă).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 financiară trebuie prezentată ca o valoare exprimată în  monedă națională și trebuie depusă utilizând modelul pentru versiunea preț global din PARTEA C: FORMATUL OFERTEI FINANCIARE.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Reglementările fiscale și vamale aplicabile sunt specificate în proiectul de contract din partea A a prezentului dosar de licitație. </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Soluții diferite</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Ofertanții nu sunt autorizați să liciteze pentru o altă variantă pe lângă această ofertă.</w:t>
      </w:r>
    </w:p>
    <w:p w:rsidR="00C13413" w:rsidRDefault="00620F00">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Subcontractarea</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Subcontractarea nu este permisă.</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Criterii de atribuire: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În cazul în care s-au primit mai multe oferte</w:t>
      </w:r>
      <w:r>
        <w:rPr>
          <w:rFonts w:ascii="Times New Roman" w:hAnsi="Times New Roman" w:cs="Times New Roman"/>
          <w:sz w:val="24"/>
          <w:szCs w:val="24"/>
        </w:rPr>
        <w:t>: cel mai mic preț, pondere 80% calitate tehnică, 20% preț.</w:t>
      </w:r>
    </w:p>
    <w:p w:rsidR="00C13413" w:rsidRDefault="00C13413">
      <w:pPr>
        <w:tabs>
          <w:tab w:val="left" w:pos="4170"/>
        </w:tabs>
        <w:spacing w:after="0"/>
        <w:ind w:left="720"/>
        <w:jc w:val="both"/>
        <w:rPr>
          <w:rFonts w:ascii="Times New Roman" w:hAnsi="Times New Roman" w:cs="Times New Roman"/>
          <w:sz w:val="24"/>
          <w:szCs w:val="24"/>
          <w:u w:val="single"/>
        </w:rPr>
      </w:pPr>
    </w:p>
    <w:p w:rsidR="00C13413" w:rsidRDefault="00620F00">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rPr>
        <w:t>Criterii de evaluare pentru oferta tehnică:</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Organizare și metodologie: &lt;40&gt;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Resurse propuse: &lt;30&gt;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Perioada pentru furnizare servicii: &lt;30&gt; puncte</w:t>
      </w:r>
    </w:p>
    <w:p w:rsidR="00C13413" w:rsidRDefault="00620F00">
      <w:pPr>
        <w:spacing w:after="0"/>
        <w:ind w:firstLine="360"/>
        <w:jc w:val="both"/>
        <w:rPr>
          <w:rFonts w:ascii="Times New Roman" w:hAnsi="Times New Roman" w:cs="Times New Roman"/>
          <w:sz w:val="24"/>
          <w:szCs w:val="24"/>
        </w:rPr>
      </w:pPr>
      <w:r>
        <w:rPr>
          <w:rFonts w:ascii="Times New Roman" w:hAnsi="Times New Roman" w:cs="Times New Roman"/>
          <w:sz w:val="24"/>
          <w:szCs w:val="24"/>
        </w:rPr>
        <w:t>TOTAL: 100 de puncte</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 xml:space="preserve">În cazul în care se primește o singură ofertă, </w:t>
      </w:r>
      <w:r>
        <w:rPr>
          <w:rFonts w:ascii="Times New Roman" w:hAnsi="Times New Roman" w:cs="Times New Roman"/>
          <w:sz w:val="24"/>
          <w:szCs w:val="24"/>
        </w:rPr>
        <w:t>Autoritatea Contractantă verifică dacă oferta este conformă din punct de vedere administrativ și tehnic cu cerințele stabilite în prezenta documentație de licitație.</w:t>
      </w:r>
    </w:p>
    <w:p w:rsidR="00C13413" w:rsidRDefault="00C13413">
      <w:pPr>
        <w:spacing w:after="0"/>
        <w:jc w:val="both"/>
        <w:rPr>
          <w:rFonts w:ascii="Times New Roman" w:hAnsi="Times New Roman" w:cs="Times New Roman"/>
          <w:sz w:val="24"/>
          <w:szCs w:val="24"/>
        </w:rPr>
      </w:pPr>
    </w:p>
    <w:p w:rsidR="00C13413" w:rsidRDefault="00620F00">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Interviuri: </w:t>
      </w:r>
    </w:p>
    <w:p w:rsidR="00C13413" w:rsidRDefault="00620F0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Nu sunt prevăzute interviuri. </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Anunțul de atribuire:</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Ofertantul câștigător va fi informat în scris despre rezultatele procedurii de evaluare.</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Anunțul de atribuire a contractului va fi publicat pe site-ul programului. Timpul estimat pentru comunicarea rezultatelor către ofertanți este de </w:t>
      </w:r>
      <w:r w:rsidR="001A37DE">
        <w:rPr>
          <w:rFonts w:ascii="Times New Roman" w:hAnsi="Times New Roman" w:cs="Times New Roman"/>
          <w:sz w:val="24"/>
          <w:szCs w:val="24"/>
        </w:rPr>
        <w:t>3</w:t>
      </w:r>
      <w:r>
        <w:rPr>
          <w:rFonts w:ascii="Times New Roman" w:hAnsi="Times New Roman" w:cs="Times New Roman"/>
          <w:sz w:val="24"/>
          <w:szCs w:val="24"/>
        </w:rPr>
        <w:t xml:space="preserve"> zile de la data limită de depunere a ofertelor.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vor depune ofertele folosind </w:t>
      </w:r>
      <w:r>
        <w:rPr>
          <w:rFonts w:ascii="Times New Roman" w:hAnsi="Times New Roman" w:cs="Times New Roman"/>
          <w:b/>
          <w:bCs/>
          <w:sz w:val="24"/>
          <w:szCs w:val="24"/>
        </w:rPr>
        <w:t>formularele standard de depunere, disponibile în "Partea B - Oferta tehnică și Partea C - Oferta financiară.</w:t>
      </w:r>
      <w:r>
        <w:rPr>
          <w:rFonts w:ascii="Times New Roman" w:hAnsi="Times New Roman" w:cs="Times New Roman"/>
          <w:sz w:val="24"/>
          <w:szCs w:val="24"/>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rPr>
        <w:t>un exemplar original.</w:t>
      </w:r>
      <w:r>
        <w:rPr>
          <w:rFonts w:ascii="Times New Roman" w:hAnsi="Times New Roman" w:cs="Times New Roman"/>
          <w:sz w:val="24"/>
          <w:szCs w:val="24"/>
        </w:rPr>
        <w:t xml:space="preserve"> Toate ofertele care nu utilizează formularul prescris pot fi respinse de autoritatea contractantă.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Pe lângă ofertă, ofertantul trebuie să furnizeze următoarele documente justificative:</w:t>
      </w:r>
    </w:p>
    <w:p w:rsidR="00C13413" w:rsidRDefault="00620F00">
      <w:pPr>
        <w:pStyle w:val="ListParagraph"/>
        <w:numPr>
          <w:ilvl w:val="0"/>
          <w:numId w:val="1"/>
        </w:numPr>
        <w:spacing w:after="0"/>
        <w:ind w:left="1134" w:hanging="357"/>
        <w:jc w:val="both"/>
        <w:rPr>
          <w:rFonts w:ascii="Times New Roman" w:hAnsi="Times New Roman" w:cs="Times New Roman"/>
          <w:sz w:val="24"/>
          <w:szCs w:val="24"/>
        </w:rPr>
      </w:pPr>
      <w:r>
        <w:rPr>
          <w:rFonts w:ascii="Times New Roman" w:eastAsia="Times New Roman" w:hAnsi="Times New Roman"/>
          <w:sz w:val="24"/>
          <w:szCs w:val="24"/>
        </w:rPr>
        <w:t>Copie după certificatul de înregistrare de la Registrul Comerţului emis de Oficiul Registrului Comerţului - semnată şi ştampilată pentru conformitate cu originalul</w:t>
      </w:r>
      <w:r>
        <w:rPr>
          <w:rFonts w:ascii="Times New Roman" w:hAnsi="Times New Roman" w:cs="Times New Roman"/>
          <w:sz w:val="24"/>
          <w:szCs w:val="24"/>
        </w:rPr>
        <w:t>;</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eastAsia="Times New Roman" w:hAnsi="Times New Roman"/>
          <w:sz w:val="24"/>
          <w:szCs w:val="24"/>
        </w:rPr>
        <w:t>Certificat constatator emis de Oficiul Registrului Comerţului – copie, în termen de valabilitate la data deschiderii ofertelor, prin care ofertantul face dovada activităţii sale;</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hAnsi="Times New Roman" w:cs="Times New Roman"/>
          <w:sz w:val="24"/>
          <w:szCs w:val="24"/>
        </w:rPr>
        <w:t>Declaraţie privind lista principalelor servicii executate în cadrul unor proiecte finanţate din fonduri europene (din ultimii trei ani).</w:t>
      </w:r>
    </w:p>
    <w:p w:rsidR="00C13413" w:rsidRDefault="00C13413">
      <w:pPr>
        <w:spacing w:after="0"/>
        <w:ind w:left="1247"/>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rsidR="00C13413" w:rsidRDefault="00620F00">
      <w:pPr>
        <w:numPr>
          <w:ilvl w:val="0"/>
          <w:numId w:val="1"/>
        </w:numPr>
        <w:spacing w:after="0"/>
        <w:ind w:left="1134"/>
        <w:jc w:val="both"/>
      </w:pPr>
      <w:r>
        <w:rPr>
          <w:rFonts w:ascii="Times New Roman" w:hAnsi="Times New Roman" w:cs="Times New Roman"/>
          <w:sz w:val="24"/>
          <w:szCs w:val="24"/>
        </w:rPr>
        <w:t>Denumirea și adresa ofertantului</w:t>
      </w:r>
    </w:p>
    <w:p w:rsidR="00C13413" w:rsidRDefault="00620F00">
      <w:pPr>
        <w:numPr>
          <w:ilvl w:val="0"/>
          <w:numId w:val="1"/>
        </w:numPr>
        <w:spacing w:after="0"/>
        <w:ind w:left="1134"/>
        <w:jc w:val="both"/>
      </w:pPr>
      <w:r>
        <w:rPr>
          <w:rFonts w:ascii="Times New Roman" w:hAnsi="Times New Roman" w:cs="Times New Roman"/>
          <w:sz w:val="24"/>
          <w:szCs w:val="24"/>
        </w:rPr>
        <w:t>Denumirea ofertei:  Campanie media si publicitate</w:t>
      </w:r>
    </w:p>
    <w:p w:rsidR="00C13413" w:rsidRDefault="00620F00">
      <w:pPr>
        <w:numPr>
          <w:ilvl w:val="0"/>
          <w:numId w:val="1"/>
        </w:numPr>
        <w:spacing w:after="0"/>
        <w:ind w:left="1134"/>
        <w:jc w:val="both"/>
      </w:pPr>
      <w:r>
        <w:rPr>
          <w:rFonts w:ascii="Times New Roman" w:hAnsi="Times New Roman" w:cs="Times New Roman"/>
          <w:sz w:val="24"/>
          <w:szCs w:val="24"/>
        </w:rPr>
        <w:t xml:space="preserve">Număr referință:  </w:t>
      </w:r>
      <w:r w:rsidR="00D25E48">
        <w:rPr>
          <w:rFonts w:ascii="Times New Roman" w:hAnsi="Times New Roman" w:cs="Times New Roman"/>
          <w:b/>
          <w:bCs/>
          <w:sz w:val="24"/>
          <w:szCs w:val="24"/>
        </w:rPr>
        <w:t>4</w:t>
      </w:r>
      <w:r>
        <w:rPr>
          <w:rFonts w:ascii="Times New Roman" w:hAnsi="Times New Roman" w:cs="Times New Roman"/>
          <w:b/>
          <w:bCs/>
          <w:sz w:val="24"/>
          <w:szCs w:val="24"/>
        </w:rPr>
        <w:t>/</w:t>
      </w:r>
      <w:r w:rsidR="00D25E48">
        <w:rPr>
          <w:rFonts w:ascii="Times New Roman" w:hAnsi="Times New Roman" w:cs="Times New Roman"/>
          <w:b/>
          <w:bCs/>
          <w:sz w:val="24"/>
          <w:szCs w:val="24"/>
        </w:rPr>
        <w:t>26</w:t>
      </w:r>
      <w:r>
        <w:rPr>
          <w:rFonts w:ascii="Times New Roman" w:hAnsi="Times New Roman" w:cs="Times New Roman"/>
          <w:b/>
          <w:bCs/>
          <w:sz w:val="24"/>
          <w:szCs w:val="24"/>
        </w:rPr>
        <w:t>.0</w:t>
      </w:r>
      <w:r w:rsidR="00D25E48">
        <w:rPr>
          <w:rFonts w:ascii="Times New Roman" w:hAnsi="Times New Roman" w:cs="Times New Roman"/>
          <w:b/>
          <w:bCs/>
          <w:sz w:val="24"/>
          <w:szCs w:val="24"/>
        </w:rPr>
        <w:t>2</w:t>
      </w:r>
      <w:r>
        <w:rPr>
          <w:rFonts w:ascii="Times New Roman" w:hAnsi="Times New Roman" w:cs="Times New Roman"/>
          <w:b/>
          <w:bCs/>
          <w:sz w:val="24"/>
          <w:szCs w:val="24"/>
        </w:rPr>
        <w:t>.2020</w:t>
      </w:r>
    </w:p>
    <w:p w:rsidR="00C13413" w:rsidRDefault="00620F00">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rPr>
        <w:t xml:space="preserve">" - </w:t>
      </w:r>
      <w:r>
        <w:rPr>
          <w:rFonts w:ascii="Times New Roman" w:hAnsi="Times New Roman" w:cs="Times New Roman"/>
          <w:sz w:val="24"/>
          <w:szCs w:val="24"/>
        </w:rPr>
        <w:t>partea B și "Oferta financiară" - Partea C. Orice încălcare a acestei reguli (de exemplu, plicuri nesigilate sau trimiteri la preț în oferta tehnică) se consideră o încălcare a regulii și duce la respingerea ofertei.</w:t>
      </w:r>
    </w:p>
    <w:p w:rsidR="00C13413" w:rsidRDefault="00620F00">
      <w:pPr>
        <w:spacing w:after="0"/>
        <w:jc w:val="both"/>
      </w:pPr>
      <w:r>
        <w:rPr>
          <w:rFonts w:ascii="Times New Roman" w:hAnsi="Times New Roman" w:cs="Times New Roman"/>
          <w:sz w:val="24"/>
          <w:szCs w:val="24"/>
        </w:rPr>
        <w:t>Ofertele vor fi depuse personal, prin poștă sau prin serviciul de curierat, la următoarea adresă: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b/>
          <w:sz w:val="24"/>
          <w:szCs w:val="24"/>
          <w:lang w:val="en"/>
        </w:rPr>
        <w:t>Branch of Agricultural Mechanical Engineers in Romania SIMAR Timisoara,</w:t>
      </w:r>
    </w:p>
    <w:p w:rsidR="00C13413" w:rsidRDefault="00620F00">
      <w:pPr>
        <w:pStyle w:val="Standard"/>
        <w:spacing w:after="0"/>
        <w:ind w:left="720"/>
        <w:jc w:val="both"/>
        <w:rPr>
          <w:rFonts w:ascii="Times New Roman" w:hAnsi="Times New Roman" w:cs="Times New Roman"/>
          <w:sz w:val="24"/>
          <w:szCs w:val="24"/>
        </w:rPr>
      </w:pPr>
      <w:r>
        <w:rPr>
          <w:rFonts w:ascii="Times New Roman" w:hAnsi="Times New Roman" w:cs="Times New Roman"/>
          <w:b/>
          <w:bCs/>
          <w:sz w:val="24"/>
          <w:szCs w:val="24"/>
          <w:lang w:val="en-GB"/>
        </w:rPr>
        <w:t xml:space="preserve">1989 Revolution avenue 15A, 300034 Timisoara, </w:t>
      </w:r>
      <w:proofErr w:type="spellStart"/>
      <w:r>
        <w:rPr>
          <w:rFonts w:ascii="Times New Roman" w:hAnsi="Times New Roman" w:cs="Times New Roman"/>
          <w:b/>
          <w:bCs/>
          <w:sz w:val="24"/>
          <w:szCs w:val="24"/>
          <w:lang w:val="en-GB"/>
        </w:rPr>
        <w:t>Timis</w:t>
      </w:r>
      <w:proofErr w:type="spellEnd"/>
      <w:r>
        <w:rPr>
          <w:rFonts w:ascii="Times New Roman" w:hAnsi="Times New Roman" w:cs="Times New Roman"/>
          <w:b/>
          <w:bCs/>
          <w:sz w:val="24"/>
          <w:szCs w:val="24"/>
          <w:lang w:val="en-GB"/>
        </w:rPr>
        <w:t>, Romania</w:t>
      </w:r>
    </w:p>
    <w:p w:rsidR="00C13413" w:rsidRDefault="00C13413">
      <w:pPr>
        <w:spacing w:after="0"/>
        <w:ind w:left="720"/>
        <w:jc w:val="both"/>
        <w:rPr>
          <w:rFonts w:ascii="Times New Roman" w:hAnsi="Times New Roman" w:cs="Times New Roman"/>
          <w:b/>
          <w:b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Ofertanților li se reamintește că, pentru a fi eligibili, ofertele trebuie să fie primite de către Autoritatea Contractantă în termenul indicat mai sus.</w:t>
      </w:r>
    </w:p>
    <w:p w:rsidR="00C13413" w:rsidRDefault="00C13413">
      <w:pPr>
        <w:spacing w:after="0"/>
        <w:jc w:val="both"/>
        <w:rPr>
          <w:rFonts w:ascii="Times New Roman" w:hAnsi="Times New Roman" w:cs="Times New Roman"/>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TEHNICE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sunt obligați să furnizeze servicii astfel cum se indică mai jos. În oferta tehnică a ofertantului, ofertanții pot indica mai multe detalii privind livrările, cu referire la cerințele de mai jos. </w:t>
      </w:r>
    </w:p>
    <w:p w:rsidR="00C13413" w:rsidRDefault="00620F00">
      <w:pPr>
        <w:spacing w:after="0"/>
        <w:jc w:val="both"/>
        <w:rPr>
          <w:rFonts w:ascii="Times New Roman" w:hAnsi="Times New Roman" w:cs="Times New Roman"/>
          <w:sz w:val="24"/>
          <w:szCs w:val="24"/>
          <w:lang w:val="ro-RO"/>
        </w:rPr>
      </w:pPr>
      <w:r>
        <w:rPr>
          <w:rFonts w:ascii="Times New Roman" w:hAnsi="Times New Roman" w:cs="Times New Roman"/>
          <w:sz w:val="24"/>
          <w:szCs w:val="24"/>
        </w:rPr>
        <w:tab/>
        <w:t xml:space="preserve">Toate serviciile de campanie media si </w:t>
      </w:r>
      <w:r>
        <w:rPr>
          <w:rFonts w:ascii="Times New Roman" w:hAnsi="Times New Roman" w:cs="Times New Roman"/>
          <w:sz w:val="24"/>
          <w:szCs w:val="24"/>
          <w:lang w:val="ro-RO"/>
        </w:rPr>
        <w:t>publicitate se vor organiza astfel:</w:t>
      </w:r>
    </w:p>
    <w:p w:rsidR="00C13413" w:rsidRPr="00A82AE4" w:rsidRDefault="00C13413" w:rsidP="00A82AE4">
      <w:pPr>
        <w:spacing w:after="0"/>
        <w:jc w:val="both"/>
        <w:rPr>
          <w:rFonts w:ascii="Times New Roman" w:hAnsi="Times New Roman" w:cs="Times New Roman"/>
          <w:iCs/>
          <w:sz w:val="24"/>
          <w:szCs w:val="24"/>
        </w:rPr>
      </w:pPr>
    </w:p>
    <w:p w:rsidR="00C13413" w:rsidRDefault="00620F00">
      <w:pPr>
        <w:pStyle w:val="ListParagraph"/>
        <w:numPr>
          <w:ilvl w:val="1"/>
          <w:numId w:val="2"/>
        </w:numPr>
        <w:spacing w:after="0"/>
        <w:jc w:val="both"/>
        <w:rPr>
          <w:rFonts w:ascii="Times New Roman" w:hAnsi="Times New Roman" w:cs="Times New Roman"/>
          <w:iCs/>
          <w:sz w:val="24"/>
          <w:szCs w:val="24"/>
          <w:u w:val="single"/>
        </w:rPr>
      </w:pPr>
      <w:r>
        <w:rPr>
          <w:rFonts w:ascii="Times New Roman" w:hAnsi="Times New Roman" w:cs="Times New Roman"/>
          <w:iCs/>
          <w:sz w:val="24"/>
          <w:szCs w:val="24"/>
        </w:rPr>
        <w:t xml:space="preserve"> </w:t>
      </w:r>
      <w:r>
        <w:rPr>
          <w:rFonts w:ascii="Times New Roman" w:hAnsi="Times New Roman" w:cs="Times New Roman"/>
          <w:iCs/>
          <w:sz w:val="24"/>
          <w:szCs w:val="24"/>
          <w:u w:val="single"/>
        </w:rPr>
        <w:t xml:space="preserve">Activitatea </w:t>
      </w:r>
      <w:r w:rsidR="00047561">
        <w:rPr>
          <w:rFonts w:ascii="Times New Roman" w:hAnsi="Times New Roman" w:cs="Times New Roman"/>
          <w:iCs/>
          <w:sz w:val="24"/>
          <w:szCs w:val="24"/>
          <w:u w:val="single"/>
        </w:rPr>
        <w:t>1</w:t>
      </w:r>
      <w:r>
        <w:rPr>
          <w:rFonts w:ascii="Times New Roman" w:hAnsi="Times New Roman" w:cs="Times New Roman"/>
          <w:iCs/>
          <w:sz w:val="24"/>
          <w:szCs w:val="24"/>
          <w:u w:val="single"/>
        </w:rPr>
        <w:t xml:space="preserve"> -  Materiale promoţionale pentru vizibilitatea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2136C3">
      <w:pPr>
        <w:pStyle w:val="ListParagraph"/>
        <w:numPr>
          <w:ilvl w:val="0"/>
          <w:numId w:val="1"/>
        </w:numPr>
        <w:spacing w:after="0"/>
        <w:jc w:val="both"/>
      </w:pPr>
      <w:r>
        <w:rPr>
          <w:rFonts w:ascii="Times New Roman" w:hAnsi="Times New Roman" w:cs="Times New Roman"/>
          <w:iCs/>
          <w:sz w:val="24"/>
          <w:szCs w:val="24"/>
        </w:rPr>
        <w:t>1</w:t>
      </w:r>
      <w:r w:rsidR="00620F00">
        <w:rPr>
          <w:rFonts w:ascii="Times New Roman" w:hAnsi="Times New Roman" w:cs="Times New Roman"/>
          <w:iCs/>
          <w:sz w:val="24"/>
          <w:szCs w:val="24"/>
        </w:rPr>
        <w:t xml:space="preserve"> buc. roll-up de promovare a proiectului, 800 x 2000 mm, banner din hârtie sintetică sau propilenă, 440 g/mp, cu print calitate indoor, grafică cu </w:t>
      </w:r>
      <w:r w:rsidR="00620F00">
        <w:rPr>
          <w:rFonts w:ascii="Times New Roman" w:hAnsi="Times New Roman"/>
          <w:color w:val="000000"/>
          <w:sz w:val="24"/>
          <w:szCs w:val="24"/>
        </w:rPr>
        <w:t>cerneală ecologică fără miros sau solvenţi dăunători, la rezoluţie fotografică,  min. 1200 DPI</w:t>
      </w:r>
      <w:r w:rsidR="00620F00">
        <w:rPr>
          <w:rFonts w:ascii="Times New Roman" w:hAnsi="Times New Roman" w:cs="Times New Roman"/>
          <w:iCs/>
          <w:sz w:val="24"/>
          <w:szCs w:val="24"/>
        </w:rPr>
        <w:t xml:space="preserve">, cu casetă și suport metalic, </w:t>
      </w:r>
      <w:r w:rsidR="00620F00">
        <w:rPr>
          <w:rFonts w:ascii="Times New Roman" w:hAnsi="Times New Roman" w:cs="Times New Roman"/>
          <w:iCs/>
          <w:sz w:val="24"/>
          <w:szCs w:val="24"/>
          <w:lang w:val="ro-RO"/>
        </w:rPr>
        <w:t>conţinutul se va transmite operatorului economic cu 7 zile înainte de livrare</w:t>
      </w:r>
    </w:p>
    <w:p w:rsidR="00C13413" w:rsidRDefault="002136C3">
      <w:pPr>
        <w:pStyle w:val="ListParagraph"/>
        <w:numPr>
          <w:ilvl w:val="0"/>
          <w:numId w:val="1"/>
        </w:numPr>
        <w:spacing w:after="0"/>
        <w:jc w:val="both"/>
      </w:pPr>
      <w:r>
        <w:rPr>
          <w:rFonts w:ascii="Times New Roman" w:hAnsi="Times New Roman" w:cs="Times New Roman"/>
          <w:iCs/>
          <w:sz w:val="24"/>
          <w:szCs w:val="24"/>
        </w:rPr>
        <w:lastRenderedPageBreak/>
        <w:t>1</w:t>
      </w:r>
      <w:r w:rsidR="00620F00">
        <w:rPr>
          <w:rFonts w:ascii="Times New Roman" w:hAnsi="Times New Roman" w:cs="Times New Roman"/>
          <w:iCs/>
          <w:sz w:val="24"/>
          <w:szCs w:val="24"/>
        </w:rPr>
        <w:t xml:space="preserve"> buc. roll-up de implementare a proiectului, 800 x 2000 mm, banner din hârtie sintetică sau propilenă, 440 g/mp,, cu print calitate indoor, grafică cu </w:t>
      </w:r>
      <w:r w:rsidR="00620F00">
        <w:rPr>
          <w:rFonts w:ascii="Times New Roman" w:hAnsi="Times New Roman"/>
          <w:color w:val="000000"/>
          <w:sz w:val="24"/>
          <w:szCs w:val="24"/>
        </w:rPr>
        <w:t>cerneală ecologică fără miros sau solvenţi dăunători, la rezoluţie fotografică,  min. 1200 DPI</w:t>
      </w:r>
      <w:r w:rsidR="00620F00">
        <w:rPr>
          <w:rFonts w:ascii="Times New Roman" w:hAnsi="Times New Roman" w:cs="Times New Roman"/>
          <w:iCs/>
          <w:sz w:val="24"/>
          <w:szCs w:val="24"/>
        </w:rPr>
        <w:t xml:space="preserve">, </w:t>
      </w:r>
      <w:r w:rsidR="00620F00">
        <w:rPr>
          <w:rFonts w:ascii="Times New Roman" w:hAnsi="Times New Roman" w:cs="Times New Roman"/>
          <w:iCs/>
          <w:sz w:val="24"/>
          <w:szCs w:val="24"/>
          <w:lang w:val="ro-RO"/>
        </w:rPr>
        <w:t>conţinutul se va transmite operatorului economic cu 7 zile înainte de livrare;</w:t>
      </w:r>
    </w:p>
    <w:p w:rsidR="00C13413" w:rsidRDefault="002136C3">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w:t>
      </w:r>
      <w:r w:rsidR="00620F00">
        <w:rPr>
          <w:rFonts w:ascii="Times New Roman" w:hAnsi="Times New Roman" w:cs="Times New Roman"/>
          <w:iCs/>
          <w:sz w:val="24"/>
          <w:szCs w:val="24"/>
        </w:rPr>
        <w:t xml:space="preserve"> buc. bannere, min. 1200 x </w:t>
      </w:r>
      <w:r w:rsidR="005F0F48">
        <w:rPr>
          <w:rFonts w:ascii="Times New Roman" w:hAnsi="Times New Roman" w:cs="Times New Roman"/>
          <w:iCs/>
          <w:sz w:val="24"/>
          <w:szCs w:val="24"/>
        </w:rPr>
        <w:t>3</w:t>
      </w:r>
      <w:r w:rsidR="00620F00">
        <w:rPr>
          <w:rFonts w:ascii="Times New Roman" w:hAnsi="Times New Roman" w:cs="Times New Roman"/>
          <w:iCs/>
          <w:sz w:val="24"/>
          <w:szCs w:val="24"/>
        </w:rPr>
        <w:t xml:space="preserve">000 mm din propilenă sau alt material impermeabil, grosime minimă 440 g/mp, cu tiv și capse pe perimetru, sistem de prindere, grafică cu </w:t>
      </w:r>
      <w:r w:rsidR="00620F00">
        <w:rPr>
          <w:rFonts w:ascii="Times New Roman" w:hAnsi="Times New Roman"/>
          <w:color w:val="000000"/>
          <w:sz w:val="24"/>
          <w:szCs w:val="24"/>
        </w:rPr>
        <w:t>cerneală ecologică fără miros sau solvenţi dăunători, la rezoluţie fotografică,  min. 1200 DPI</w:t>
      </w:r>
      <w:r w:rsidR="00620F00">
        <w:rPr>
          <w:rFonts w:ascii="Times New Roman" w:hAnsi="Times New Roman" w:cs="Times New Roman"/>
          <w:iCs/>
          <w:sz w:val="24"/>
          <w:szCs w:val="24"/>
        </w:rPr>
        <w:t xml:space="preserve">, </w:t>
      </w:r>
      <w:r w:rsidR="00620F00">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150 buc. broşuri studiu, format B5 cu 50 pagini, coperta policromie 250 g/mp, interior alb-negru 80 g/mp, conţinutul se va transmite operatorului economic cu 7 zile înainte de livrare;</w:t>
      </w:r>
    </w:p>
    <w:p w:rsidR="00C13413" w:rsidRDefault="00DC22A5">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3</w:t>
      </w:r>
      <w:r w:rsidR="00620F00">
        <w:rPr>
          <w:rFonts w:ascii="Times New Roman" w:hAnsi="Times New Roman" w:cs="Times New Roman"/>
          <w:iCs/>
          <w:sz w:val="24"/>
          <w:szCs w:val="24"/>
          <w:lang w:val="ro-RO"/>
        </w:rPr>
        <w:t xml:space="preserve">0 buc. stik memorie USB 3.0, min. </w:t>
      </w:r>
      <w:r w:rsidR="00B8525F">
        <w:rPr>
          <w:rFonts w:ascii="Times New Roman" w:hAnsi="Times New Roman" w:cs="Times New Roman"/>
          <w:iCs/>
          <w:sz w:val="24"/>
          <w:szCs w:val="24"/>
          <w:lang w:val="ro-RO"/>
        </w:rPr>
        <w:t>16</w:t>
      </w:r>
      <w:r w:rsidR="00620F00">
        <w:rPr>
          <w:rFonts w:ascii="Times New Roman" w:hAnsi="Times New Roman" w:cs="Times New Roman"/>
          <w:iCs/>
          <w:sz w:val="24"/>
          <w:szCs w:val="24"/>
          <w:lang w:val="ro-RO"/>
        </w:rPr>
        <w:t xml:space="preserve"> GB,  pe care se va inscripţiona loggo-ul programului;</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hyperlink r:id="rId8">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rPr>
      </w:pPr>
    </w:p>
    <w:p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2</w:t>
      </w:r>
      <w:r>
        <w:rPr>
          <w:rFonts w:ascii="Times New Roman" w:hAnsi="Times New Roman" w:cs="Times New Roman"/>
          <w:sz w:val="24"/>
          <w:szCs w:val="24"/>
          <w:u w:val="single"/>
        </w:rPr>
        <w:t xml:space="preserve"> - Materiale publicitare pentru masa rotunda</w:t>
      </w:r>
      <w:r>
        <w:rPr>
          <w:rFonts w:ascii="Times New Roman" w:hAnsi="Times New Roman" w:cs="Times New Roman"/>
          <w:sz w:val="24"/>
          <w:szCs w:val="24"/>
        </w:rPr>
        <w:t xml:space="preserve"> </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masa rotunda;</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INERREG-IPA CBC disponibil la adresa </w:t>
      </w:r>
      <w:hyperlink r:id="rId9">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3</w:t>
      </w:r>
      <w:r>
        <w:rPr>
          <w:rFonts w:ascii="Times New Roman" w:hAnsi="Times New Roman" w:cs="Times New Roman"/>
          <w:sz w:val="24"/>
          <w:szCs w:val="24"/>
          <w:u w:val="single"/>
        </w:rPr>
        <w:t xml:space="preserve"> – Campanie media de  publicitate pentru masa rotunda</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pPr>
      <w:r>
        <w:rPr>
          <w:rFonts w:ascii="Times New Roman" w:hAnsi="Times New Roman" w:cs="Times New Roman"/>
          <w:iCs/>
          <w:sz w:val="24"/>
          <w:szCs w:val="24"/>
        </w:rPr>
        <w:t>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xml:space="preserve">- Toate materialele vor respecta manualul de identitate vizuală a programului INERREG-IPA CBC disponibil la adresa </w:t>
      </w:r>
      <w:hyperlink r:id="rId10">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4</w:t>
      </w:r>
      <w:r>
        <w:rPr>
          <w:rFonts w:ascii="Times New Roman" w:hAnsi="Times New Roman" w:cs="Times New Roman"/>
          <w:sz w:val="24"/>
          <w:szCs w:val="24"/>
          <w:u w:val="single"/>
        </w:rPr>
        <w:t xml:space="preserve"> - Materiale publicitare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lastRenderedPageBreak/>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workshop;</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INERREG-IPA CBC disponibil la adresa </w:t>
      </w:r>
      <w:hyperlink r:id="rId11">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5</w:t>
      </w:r>
      <w:r>
        <w:rPr>
          <w:rFonts w:ascii="Times New Roman" w:hAnsi="Times New Roman" w:cs="Times New Roman"/>
          <w:sz w:val="24"/>
          <w:szCs w:val="24"/>
          <w:u w:val="single"/>
        </w:rPr>
        <w:t xml:space="preserve"> -  Campanie media de  publicitate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rPr>
        <w:t>- 1 comunicat de presă, color, 2 pagini A4, aprox.500 cuvinte, prezentare agendă eveniment,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rPr>
        <w:t>- 4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xml:space="preserve">- Toate materialele vor respecta manualul de identitate vizuală a programului INERREG-IPA CBC disponibil la adresa </w:t>
      </w:r>
      <w:hyperlink r:id="rId12">
        <w:r>
          <w:rPr>
            <w:rStyle w:val="InternetLink"/>
            <w:rFonts w:ascii="Times New Roman" w:hAnsi="Times New Roman" w:cs="Times New Roman"/>
            <w:iCs/>
            <w:sz w:val="24"/>
            <w:szCs w:val="24"/>
            <w:lang w:val="ro-RO"/>
          </w:rPr>
          <w:t>http://www.romania-serbia.net/?page_id=212</w:t>
        </w:r>
      </w:hyperlink>
    </w:p>
    <w:p w:rsidR="00C13413" w:rsidRDefault="00620F00">
      <w:pPr>
        <w:pStyle w:val="ListParagraph"/>
        <w:numPr>
          <w:ilvl w:val="1"/>
          <w:numId w:val="2"/>
        </w:numPr>
        <w:spacing w:after="0"/>
        <w:jc w:val="both"/>
      </w:pPr>
      <w:r>
        <w:rPr>
          <w:rFonts w:ascii="Times New Roman" w:hAnsi="Times New Roman" w:cs="Times New Roman"/>
          <w:sz w:val="24"/>
          <w:szCs w:val="24"/>
          <w:u w:val="single"/>
        </w:rPr>
        <w:t xml:space="preserve">Activitatea </w:t>
      </w:r>
      <w:r w:rsidR="00334EE6">
        <w:rPr>
          <w:rFonts w:ascii="Times New Roman" w:hAnsi="Times New Roman" w:cs="Times New Roman"/>
          <w:sz w:val="24"/>
          <w:szCs w:val="24"/>
          <w:u w:val="single"/>
        </w:rPr>
        <w:t>6</w:t>
      </w:r>
      <w:r>
        <w:rPr>
          <w:rFonts w:ascii="Times New Roman" w:hAnsi="Times New Roman" w:cs="Times New Roman"/>
          <w:sz w:val="24"/>
          <w:szCs w:val="24"/>
          <w:u w:val="single"/>
        </w:rPr>
        <w:t xml:space="preserve"> - Materiale publicitare pentru închiderea proiectului</w:t>
      </w:r>
    </w:p>
    <w:p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B5 cu cca. 100 pagini, coperta policromie 250 g/mp, interior alb-negru 80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p>
    <w:p w:rsidR="00C13413" w:rsidRDefault="00CD42B3">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3</w:t>
      </w:r>
      <w:r w:rsidR="00620F00">
        <w:rPr>
          <w:rFonts w:ascii="Times New Roman" w:hAnsi="Times New Roman" w:cs="Times New Roman"/>
          <w:iCs/>
          <w:sz w:val="24"/>
          <w:szCs w:val="24"/>
          <w:lang w:val="ro-RO"/>
        </w:rPr>
        <w:t xml:space="preserve">0 buc. stik memorie USB 3.0, min. </w:t>
      </w:r>
      <w:r w:rsidR="00D45DB7">
        <w:rPr>
          <w:rFonts w:ascii="Times New Roman" w:hAnsi="Times New Roman" w:cs="Times New Roman"/>
          <w:iCs/>
          <w:sz w:val="24"/>
          <w:szCs w:val="24"/>
          <w:lang w:val="ro-RO"/>
        </w:rPr>
        <w:t>16</w:t>
      </w:r>
      <w:r w:rsidR="00620F00">
        <w:rPr>
          <w:rFonts w:ascii="Times New Roman" w:hAnsi="Times New Roman" w:cs="Times New Roman"/>
          <w:iCs/>
          <w:sz w:val="24"/>
          <w:szCs w:val="24"/>
          <w:lang w:val="ro-RO"/>
        </w:rPr>
        <w:t xml:space="preserve"> GB, pe care se va inscripţiona loggo-ul proiectului;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materialele seminarului de închidere;</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hyperlink r:id="rId13">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pStyle w:val="ListParagraph"/>
        <w:numPr>
          <w:ilvl w:val="1"/>
          <w:numId w:val="2"/>
        </w:numPr>
        <w:spacing w:after="0"/>
        <w:jc w:val="both"/>
      </w:pPr>
      <w:r>
        <w:rPr>
          <w:rFonts w:ascii="Times New Roman" w:hAnsi="Times New Roman" w:cs="Times New Roman"/>
          <w:iCs/>
          <w:sz w:val="24"/>
          <w:szCs w:val="24"/>
          <w:u w:val="single"/>
          <w:lang w:val="ro-RO"/>
        </w:rPr>
        <w:t xml:space="preserve">Activitatea </w:t>
      </w:r>
      <w:r w:rsidR="00334EE6">
        <w:rPr>
          <w:rFonts w:ascii="Times New Roman" w:hAnsi="Times New Roman" w:cs="Times New Roman"/>
          <w:iCs/>
          <w:sz w:val="24"/>
          <w:szCs w:val="24"/>
          <w:u w:val="single"/>
          <w:lang w:val="ro-RO"/>
        </w:rPr>
        <w:t>7</w:t>
      </w:r>
      <w:r>
        <w:rPr>
          <w:rFonts w:ascii="Times New Roman" w:hAnsi="Times New Roman" w:cs="Times New Roman"/>
          <w:iCs/>
          <w:sz w:val="24"/>
          <w:szCs w:val="24"/>
          <w:u w:val="single"/>
          <w:lang w:val="ro-RO"/>
        </w:rPr>
        <w:t xml:space="preserve"> - Campanie media de publicitate pentru </w:t>
      </w:r>
      <w:r>
        <w:rPr>
          <w:rFonts w:ascii="Times New Roman" w:hAnsi="Times New Roman" w:cs="Times New Roman"/>
          <w:sz w:val="24"/>
          <w:szCs w:val="24"/>
          <w:u w:val="single"/>
        </w:rPr>
        <w:t>închiderea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6 articole publicate în presa scrisă sau online, color, 400-600 cuvinte, prezentare agenda,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interviu, 5 minute, prezentare agendă,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1 spot radio cca. 30 sec., prezentare de impact a proiectului, difuzare 5 zile, de 4 ori pe zi. </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hyperlink r:id="rId14">
        <w:r>
          <w:rPr>
            <w:rStyle w:val="InternetLink"/>
            <w:rFonts w:ascii="Times New Roman" w:hAnsi="Times New Roman" w:cs="Times New Roman"/>
            <w:iCs/>
            <w:sz w:val="24"/>
            <w:szCs w:val="24"/>
            <w:lang w:val="ro-RO"/>
          </w:rPr>
          <w:t>http://www.romania-serbia.net/?page_id=212</w:t>
        </w:r>
      </w:hyperlink>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Resursele solicitate</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Materiale publicitare de înaltă calitate grafică şi campanii media de înaltă ţinută.</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Livrarea materialelor publicitare se va realiza cu cel puţin 3 zile înaintea derulării activităţilor. Ofertantul va preciza în ofertă termenul de predare a materialelor solicitate.</w:t>
      </w:r>
    </w:p>
    <w:p w:rsidR="00C13413" w:rsidRDefault="00620F00">
      <w:pPr>
        <w:pStyle w:val="ListParagraph"/>
        <w:spacing w:after="0"/>
        <w:jc w:val="both"/>
        <w:rPr>
          <w:rFonts w:ascii="Times New Roman" w:hAnsi="Times New Roman" w:cs="Times New Roman"/>
          <w:iCs/>
          <w:sz w:val="24"/>
          <w:szCs w:val="24"/>
          <w:lang w:val="ro-RO"/>
        </w:rPr>
      </w:pPr>
      <w:r>
        <w:rPr>
          <w:rFonts w:ascii="Times New Roman" w:hAnsi="Times New Roman" w:cs="Times New Roman"/>
          <w:iCs/>
          <w:sz w:val="24"/>
          <w:szCs w:val="24"/>
        </w:rPr>
        <w:t>Posibilitatea de livrare în avans va fi apreciată la evaluarea ofertelor.</w:t>
      </w:r>
    </w:p>
    <w:p w:rsidR="00C13413" w:rsidRDefault="00C13413">
      <w:pPr>
        <w:pStyle w:val="ListParagraph"/>
        <w:spacing w:after="0"/>
        <w:jc w:val="both"/>
        <w:rPr>
          <w:rFonts w:ascii="Times New Roman" w:hAnsi="Times New Roman" w:cs="Times New Roman"/>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Perioadă solicitată: </w:t>
      </w:r>
    </w:p>
    <w:p w:rsidR="00C13413" w:rsidRDefault="00620F00">
      <w:pPr>
        <w:spacing w:after="0"/>
        <w:ind w:firstLine="708"/>
        <w:jc w:val="both"/>
      </w:pPr>
      <w:r>
        <w:rPr>
          <w:rFonts w:ascii="Times New Roman" w:hAnsi="Times New Roman" w:cs="Times New Roman"/>
          <w:sz w:val="24"/>
          <w:szCs w:val="24"/>
        </w:rPr>
        <w:t>Perioada de implementare a proiectului, 18.09. 2019 – 17.03.2021;</w:t>
      </w:r>
    </w:p>
    <w:p w:rsidR="00C13413" w:rsidRDefault="00620F00">
      <w:pPr>
        <w:spacing w:after="0"/>
        <w:ind w:firstLine="708"/>
        <w:jc w:val="both"/>
      </w:pPr>
      <w:r>
        <w:rPr>
          <w:rFonts w:ascii="Times New Roman" w:hAnsi="Times New Roman" w:cs="Times New Roman"/>
          <w:sz w:val="24"/>
          <w:szCs w:val="24"/>
        </w:rPr>
        <w:t xml:space="preserve">Activităţile 1, 2, 3, se vor desfăşura in perioada </w:t>
      </w:r>
      <w:r w:rsidR="0008231C">
        <w:rPr>
          <w:rFonts w:ascii="Times New Roman" w:hAnsi="Times New Roman" w:cs="Times New Roman"/>
          <w:sz w:val="24"/>
          <w:szCs w:val="24"/>
        </w:rPr>
        <w:t>februarie</w:t>
      </w:r>
      <w:r>
        <w:rPr>
          <w:rFonts w:ascii="Times New Roman" w:hAnsi="Times New Roman" w:cs="Times New Roman"/>
          <w:sz w:val="24"/>
          <w:szCs w:val="24"/>
        </w:rPr>
        <w:t xml:space="preserve"> 2020-17.0</w:t>
      </w:r>
      <w:r w:rsidR="00EE1A1D">
        <w:rPr>
          <w:rFonts w:ascii="Times New Roman" w:hAnsi="Times New Roman" w:cs="Times New Roman"/>
          <w:sz w:val="24"/>
          <w:szCs w:val="24"/>
        </w:rPr>
        <w:t>6</w:t>
      </w:r>
      <w:r>
        <w:rPr>
          <w:rFonts w:ascii="Times New Roman" w:hAnsi="Times New Roman" w:cs="Times New Roman"/>
          <w:sz w:val="24"/>
          <w:szCs w:val="24"/>
        </w:rPr>
        <w:t xml:space="preserve">.2020, valoarea maxima fiind de </w:t>
      </w:r>
      <w:r w:rsidR="001A099F">
        <w:rPr>
          <w:rFonts w:ascii="Times New Roman" w:hAnsi="Times New Roman" w:cs="Times New Roman"/>
          <w:sz w:val="24"/>
          <w:szCs w:val="24"/>
        </w:rPr>
        <w:t>1.0</w:t>
      </w:r>
      <w:r>
        <w:rPr>
          <w:rFonts w:ascii="Times New Roman" w:hAnsi="Times New Roman" w:cs="Times New Roman"/>
          <w:sz w:val="24"/>
          <w:szCs w:val="24"/>
        </w:rPr>
        <w:t xml:space="preserve">00 Euro (TVA inclus) iar beneficiarul va anunţa ofertantul câştigător cu minim 7 zile data desfăsurării fiecarei activităţi. </w:t>
      </w:r>
    </w:p>
    <w:p w:rsidR="00C13413" w:rsidRDefault="00620F00">
      <w:pPr>
        <w:spacing w:after="0"/>
        <w:ind w:firstLine="708"/>
        <w:jc w:val="both"/>
      </w:pPr>
      <w:r>
        <w:rPr>
          <w:rFonts w:ascii="Times New Roman" w:hAnsi="Times New Roman" w:cs="Times New Roman"/>
          <w:sz w:val="24"/>
          <w:szCs w:val="24"/>
        </w:rPr>
        <w:t>Activitatea 4 si 5 se va desfăşura in perioada 18.0</w:t>
      </w:r>
      <w:r w:rsidR="006E7141">
        <w:rPr>
          <w:rFonts w:ascii="Times New Roman" w:hAnsi="Times New Roman" w:cs="Times New Roman"/>
          <w:sz w:val="24"/>
          <w:szCs w:val="24"/>
        </w:rPr>
        <w:t>9</w:t>
      </w:r>
      <w:r>
        <w:rPr>
          <w:rFonts w:ascii="Times New Roman" w:hAnsi="Times New Roman" w:cs="Times New Roman"/>
          <w:sz w:val="24"/>
          <w:szCs w:val="24"/>
        </w:rPr>
        <w:t>.2020-17.</w:t>
      </w:r>
      <w:r w:rsidR="006E7141">
        <w:rPr>
          <w:rFonts w:ascii="Times New Roman" w:hAnsi="Times New Roman" w:cs="Times New Roman"/>
          <w:sz w:val="24"/>
          <w:szCs w:val="24"/>
        </w:rPr>
        <w:t>12</w:t>
      </w:r>
      <w:r>
        <w:rPr>
          <w:rFonts w:ascii="Times New Roman" w:hAnsi="Times New Roman" w:cs="Times New Roman"/>
          <w:sz w:val="24"/>
          <w:szCs w:val="24"/>
        </w:rPr>
        <w:t xml:space="preserve">.2020 valoarea maxima fiind de </w:t>
      </w:r>
      <w:r w:rsidR="00F361DD">
        <w:rPr>
          <w:rFonts w:ascii="Times New Roman" w:hAnsi="Times New Roman" w:cs="Times New Roman"/>
          <w:sz w:val="24"/>
          <w:szCs w:val="24"/>
        </w:rPr>
        <w:t>8</w:t>
      </w:r>
      <w:r w:rsidR="00A74159">
        <w:rPr>
          <w:rFonts w:ascii="Times New Roman" w:hAnsi="Times New Roman" w:cs="Times New Roman"/>
          <w:sz w:val="24"/>
          <w:szCs w:val="24"/>
        </w:rPr>
        <w:t>75</w:t>
      </w:r>
      <w:r>
        <w:rPr>
          <w:rFonts w:ascii="Times New Roman" w:hAnsi="Times New Roman" w:cs="Times New Roman"/>
          <w:sz w:val="24"/>
          <w:szCs w:val="24"/>
        </w:rPr>
        <w:t xml:space="preserve"> Euro (TVA inclus).</w:t>
      </w:r>
    </w:p>
    <w:p w:rsidR="00C13413" w:rsidRDefault="00620F00">
      <w:pPr>
        <w:spacing w:after="0"/>
        <w:ind w:firstLine="708"/>
        <w:jc w:val="both"/>
      </w:pPr>
      <w:r>
        <w:rPr>
          <w:rFonts w:ascii="Times New Roman" w:hAnsi="Times New Roman" w:cs="Times New Roman"/>
          <w:sz w:val="24"/>
          <w:szCs w:val="24"/>
        </w:rPr>
        <w:t>Activitatea 6 si 7 se va desfăşura in perioada 18.</w:t>
      </w:r>
      <w:r w:rsidR="00450C0E">
        <w:rPr>
          <w:rFonts w:ascii="Times New Roman" w:hAnsi="Times New Roman" w:cs="Times New Roman"/>
          <w:sz w:val="24"/>
          <w:szCs w:val="24"/>
        </w:rPr>
        <w:t>12</w:t>
      </w:r>
      <w:r>
        <w:rPr>
          <w:rFonts w:ascii="Times New Roman" w:hAnsi="Times New Roman" w:cs="Times New Roman"/>
          <w:sz w:val="24"/>
          <w:szCs w:val="24"/>
        </w:rPr>
        <w:t>.2020-17.</w:t>
      </w:r>
      <w:r w:rsidR="00450C0E">
        <w:rPr>
          <w:rFonts w:ascii="Times New Roman" w:hAnsi="Times New Roman" w:cs="Times New Roman"/>
          <w:sz w:val="24"/>
          <w:szCs w:val="24"/>
        </w:rPr>
        <w:t>03</w:t>
      </w:r>
      <w:r>
        <w:rPr>
          <w:rFonts w:ascii="Times New Roman" w:hAnsi="Times New Roman" w:cs="Times New Roman"/>
          <w:sz w:val="24"/>
          <w:szCs w:val="24"/>
        </w:rPr>
        <w:t>.202</w:t>
      </w:r>
      <w:r w:rsidR="00450C0E">
        <w:rPr>
          <w:rFonts w:ascii="Times New Roman" w:hAnsi="Times New Roman" w:cs="Times New Roman"/>
          <w:sz w:val="24"/>
          <w:szCs w:val="24"/>
        </w:rPr>
        <w:t>1</w:t>
      </w:r>
      <w:r>
        <w:rPr>
          <w:rFonts w:ascii="Times New Roman" w:hAnsi="Times New Roman" w:cs="Times New Roman"/>
          <w:sz w:val="24"/>
          <w:szCs w:val="24"/>
        </w:rPr>
        <w:t xml:space="preserve"> valoarea maxima fiind de </w:t>
      </w:r>
      <w:r w:rsidR="00735660">
        <w:rPr>
          <w:rFonts w:ascii="Times New Roman" w:hAnsi="Times New Roman" w:cs="Times New Roman"/>
          <w:sz w:val="24"/>
          <w:szCs w:val="24"/>
        </w:rPr>
        <w:t>1.</w:t>
      </w:r>
      <w:r w:rsidR="00F361DD">
        <w:rPr>
          <w:rFonts w:ascii="Times New Roman" w:hAnsi="Times New Roman" w:cs="Times New Roman"/>
          <w:sz w:val="24"/>
          <w:szCs w:val="24"/>
        </w:rPr>
        <w:t>2</w:t>
      </w:r>
      <w:r>
        <w:rPr>
          <w:rFonts w:ascii="Times New Roman" w:hAnsi="Times New Roman" w:cs="Times New Roman"/>
          <w:sz w:val="24"/>
          <w:szCs w:val="24"/>
        </w:rPr>
        <w:t>00 Euro (TVA inclus) .</w:t>
      </w:r>
    </w:p>
    <w:p w:rsidR="00C13413" w:rsidRDefault="00C13413">
      <w:pPr>
        <w:spacing w:after="0"/>
        <w:jc w:val="both"/>
        <w:rPr>
          <w:rFonts w:ascii="Times New Roman" w:hAnsi="Times New Roman" w:cs="Times New Roman"/>
          <w:sz w:val="24"/>
          <w:szCs w:val="24"/>
        </w:rPr>
      </w:pPr>
      <w:bookmarkStart w:id="1" w:name="_GoBack"/>
      <w:bookmarkEnd w:id="1"/>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Alte cerinţe: </w:t>
      </w:r>
    </w:p>
    <w:p w:rsidR="00197D78" w:rsidRDefault="00197D78">
      <w:pPr>
        <w:spacing w:after="0"/>
        <w:jc w:val="both"/>
        <w:rPr>
          <w:rFonts w:ascii="Times New Roman" w:hAnsi="Times New Roman" w:cs="Times New Roman"/>
          <w:sz w:val="24"/>
          <w:szCs w:val="24"/>
        </w:rPr>
      </w:pPr>
      <w:r>
        <w:rPr>
          <w:rFonts w:ascii="Times New Roman" w:hAnsi="Times New Roman" w:cs="Times New Roman"/>
          <w:sz w:val="24"/>
          <w:szCs w:val="24"/>
        </w:rPr>
        <w:tab/>
        <w:t>AC</w:t>
      </w:r>
      <w:r w:rsidR="00073BCC">
        <w:rPr>
          <w:rFonts w:ascii="Times New Roman" w:hAnsi="Times New Roman" w:cs="Times New Roman"/>
          <w:sz w:val="24"/>
          <w:szCs w:val="24"/>
        </w:rPr>
        <w:t xml:space="preserve"> va informa operatorul economic </w:t>
      </w:r>
      <w:r w:rsidR="004C0978">
        <w:rPr>
          <w:rFonts w:ascii="Times New Roman" w:hAnsi="Times New Roman" w:cs="Times New Roman"/>
          <w:sz w:val="24"/>
          <w:szCs w:val="24"/>
        </w:rPr>
        <w:t xml:space="preserve">cu minim 5 zile lucratoare înainte </w:t>
      </w:r>
      <w:r w:rsidR="009132C7">
        <w:rPr>
          <w:rFonts w:ascii="Times New Roman" w:hAnsi="Times New Roman" w:cs="Times New Roman"/>
          <w:sz w:val="24"/>
          <w:szCs w:val="24"/>
        </w:rPr>
        <w:t>referitor la</w:t>
      </w:r>
      <w:r w:rsidR="00073BCC">
        <w:rPr>
          <w:rFonts w:ascii="Times New Roman" w:hAnsi="Times New Roman" w:cs="Times New Roman"/>
          <w:sz w:val="24"/>
          <w:szCs w:val="24"/>
        </w:rPr>
        <w:t xml:space="preserve"> </w:t>
      </w:r>
      <w:r w:rsidR="009132C7">
        <w:rPr>
          <w:rFonts w:ascii="Times New Roman" w:hAnsi="Times New Roman" w:cs="Times New Roman"/>
          <w:sz w:val="24"/>
          <w:szCs w:val="24"/>
        </w:rPr>
        <w:t>data și locul de organizare a evenimentelor</w:t>
      </w:r>
      <w:r w:rsidR="004C0978">
        <w:rPr>
          <w:rFonts w:ascii="Times New Roman" w:hAnsi="Times New Roman" w:cs="Times New Roman"/>
          <w:sz w:val="24"/>
          <w:szCs w:val="24"/>
        </w:rPr>
        <w:t xml:space="preserve"> (prin email sau </w:t>
      </w:r>
      <w:r w:rsidR="006C297C">
        <w:rPr>
          <w:rFonts w:ascii="Times New Roman" w:hAnsi="Times New Roman" w:cs="Times New Roman"/>
          <w:sz w:val="24"/>
          <w:szCs w:val="24"/>
        </w:rPr>
        <w:t>telefonic)</w:t>
      </w:r>
      <w:r w:rsidR="004C0978">
        <w:rPr>
          <w:rFonts w:ascii="Times New Roman" w:hAnsi="Times New Roman" w:cs="Times New Roman"/>
          <w:sz w:val="24"/>
          <w:szCs w:val="24"/>
        </w:rPr>
        <w:t>.</w:t>
      </w:r>
      <w:r w:rsidR="00DB36AA">
        <w:rPr>
          <w:rFonts w:ascii="Times New Roman" w:hAnsi="Times New Roman" w:cs="Times New Roman"/>
          <w:sz w:val="24"/>
          <w:szCs w:val="24"/>
        </w:rPr>
        <w:t xml:space="preserve"> </w:t>
      </w:r>
    </w:p>
    <w:p w:rsidR="00C13413" w:rsidRDefault="00620F00">
      <w:pPr>
        <w:spacing w:after="0"/>
        <w:ind w:firstLine="708"/>
        <w:jc w:val="both"/>
      </w:pPr>
      <w:r>
        <w:rPr>
          <w:rFonts w:ascii="Times New Roman" w:hAnsi="Times New Roman" w:cs="Times New Roman"/>
          <w:sz w:val="24"/>
          <w:szCs w:val="24"/>
        </w:rPr>
        <w:t xml:space="preserve"> Operatorul economic va emite câte o factură</w:t>
      </w:r>
      <w:r w:rsidR="00243A32">
        <w:rPr>
          <w:rFonts w:ascii="Times New Roman" w:hAnsi="Times New Roman" w:cs="Times New Roman"/>
          <w:sz w:val="24"/>
          <w:szCs w:val="24"/>
        </w:rPr>
        <w:t xml:space="preserve"> după realizarea evenimentului</w:t>
      </w:r>
      <w:r>
        <w:rPr>
          <w:rFonts w:ascii="Times New Roman" w:hAnsi="Times New Roman" w:cs="Times New Roman"/>
          <w:sz w:val="24"/>
          <w:szCs w:val="24"/>
        </w:rPr>
        <w:t xml:space="preserve"> corespunzător perioadelor</w:t>
      </w:r>
      <w:r w:rsidR="00243A32">
        <w:rPr>
          <w:rFonts w:ascii="Times New Roman" w:hAnsi="Times New Roman" w:cs="Times New Roman"/>
          <w:sz w:val="24"/>
          <w:szCs w:val="24"/>
        </w:rPr>
        <w:t xml:space="preserve"> sus menționate</w:t>
      </w:r>
      <w:r>
        <w:rPr>
          <w:rFonts w:ascii="Times New Roman" w:hAnsi="Times New Roman" w:cs="Times New Roman"/>
          <w:sz w:val="24"/>
          <w:szCs w:val="24"/>
        </w:rPr>
        <w:t>.</w:t>
      </w:r>
    </w:p>
    <w:p w:rsidR="00C13413" w:rsidRDefault="00C13413">
      <w:pPr>
        <w:pStyle w:val="ListParagraph"/>
        <w:spacing w:after="0"/>
        <w:jc w:val="both"/>
        <w:rPr>
          <w:rFonts w:ascii="Times New Roman" w:hAnsi="Times New Roman" w:cs="Times New Roman"/>
          <w:b/>
          <w:bCs/>
          <w:sz w:val="24"/>
          <w:szCs w:val="24"/>
        </w:rPr>
      </w:pPr>
    </w:p>
    <w:p w:rsidR="00C13413" w:rsidRDefault="00C13413">
      <w:pPr>
        <w:pStyle w:val="ListParagraph"/>
        <w:spacing w:after="0"/>
        <w:jc w:val="both"/>
        <w:rPr>
          <w:rFonts w:ascii="Times New Roman" w:hAnsi="Times New Roman" w:cs="Times New Roman"/>
          <w:b/>
          <w:bCs/>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SUPLIMENTARE</w:t>
      </w:r>
    </w:p>
    <w:p w:rsidR="00C13413" w:rsidRDefault="00C13413">
      <w:pPr>
        <w:spacing w:after="0"/>
        <w:jc w:val="both"/>
        <w:rPr>
          <w:rFonts w:ascii="Times New Roman" w:hAnsi="Times New Roman" w:cs="Times New Roman"/>
          <w:sz w:val="24"/>
          <w:szCs w:val="24"/>
          <w:u w:val="single"/>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C13413" w:rsidRDefault="00C13413">
      <w:pPr>
        <w:spacing w:after="0"/>
        <w:jc w:val="both"/>
        <w:rPr>
          <w:rFonts w:ascii="Times New Roman" w:hAnsi="Times New Roman" w:cs="Times New Roman"/>
          <w:sz w:val="24"/>
          <w:szCs w:val="24"/>
          <w:u w:val="single"/>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Confidențialitatea</w:t>
      </w:r>
    </w:p>
    <w:p w:rsidR="00C13413" w:rsidRDefault="00620F00">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color w:val="FF0000"/>
        </w:rPr>
      </w:pPr>
    </w:p>
    <w:tbl>
      <w:tblPr>
        <w:tblStyle w:val="TableGrid"/>
        <w:tblW w:w="9166" w:type="dxa"/>
        <w:tblInd w:w="-15" w:type="dxa"/>
        <w:tblCellMar>
          <w:left w:w="93" w:type="dxa"/>
        </w:tblCellMar>
        <w:tblLook w:val="04A0" w:firstRow="1" w:lastRow="0" w:firstColumn="1" w:lastColumn="0" w:noHBand="0" w:noVBand="1"/>
      </w:tblPr>
      <w:tblGrid>
        <w:gridCol w:w="9166"/>
      </w:tblGrid>
      <w:tr w:rsidR="00C13413">
        <w:trPr>
          <w:trHeight w:val="592"/>
        </w:trPr>
        <w:tc>
          <w:tcPr>
            <w:tcW w:w="9166" w:type="dxa"/>
            <w:shd w:val="clear" w:color="auto" w:fill="auto"/>
            <w:tcMar>
              <w:left w:w="93" w:type="dxa"/>
            </w:tcMar>
          </w:tcPr>
          <w:p w:rsidR="00C13413" w:rsidRDefault="00620F00">
            <w:pPr>
              <w:spacing w:after="0"/>
              <w:jc w:val="center"/>
              <w:rPr>
                <w:rFonts w:ascii="Times New Roman" w:hAnsi="Times New Roman" w:cs="Times New Roman"/>
              </w:rPr>
            </w:pPr>
            <w:r>
              <w:rPr>
                <w:rFonts w:ascii="Times New Roman" w:hAnsi="Times New Roman" w:cs="Times New Roman"/>
              </w:rPr>
              <w:t xml:space="preserve">A NU SE COMPLETA ÎNAINTE DE SEMNAREA CONTRACTULUI </w:t>
            </w:r>
          </w:p>
          <w:p w:rsidR="00C13413" w:rsidRDefault="00620F00">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rsidR="00C13413" w:rsidRDefault="00C13413">
      <w:pPr>
        <w:spacing w:after="0"/>
        <w:jc w:val="both"/>
        <w:rPr>
          <w:rFonts w:ascii="Times New Roman" w:hAnsi="Times New Roman" w:cs="Times New Roman"/>
          <w:b/>
          <w:bCs/>
          <w:sz w:val="24"/>
          <w:szCs w:val="24"/>
          <w:u w:val="single"/>
        </w:rPr>
      </w:pPr>
    </w:p>
    <w:p w:rsidR="00C13413" w:rsidRDefault="00620F00">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FORMATUL CONTRACTULUI DINTRE FURNIZOR ȘI AUTORITATEA CONTRACTANTĂ </w:t>
      </w:r>
    </w:p>
    <w:p w:rsidR="00C13413"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DENUMIREA CONTRACTULUI:</w:t>
      </w:r>
      <w:r w:rsidR="00E715A7">
        <w:rPr>
          <w:rFonts w:ascii="Times New Roman" w:hAnsi="Times New Roman" w:cs="Times New Roman"/>
          <w:b/>
          <w:bCs/>
          <w:sz w:val="24"/>
          <w:szCs w:val="24"/>
        </w:rPr>
        <w:t xml:space="preserve"> </w:t>
      </w:r>
      <w:r w:rsidRPr="0042389B">
        <w:rPr>
          <w:rFonts w:ascii="Times New Roman" w:hAnsi="Times New Roman" w:cs="Times New Roman"/>
          <w:sz w:val="24"/>
          <w:szCs w:val="24"/>
        </w:rPr>
        <w:t>denumirea contractului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REF:</w:t>
      </w:r>
      <w:r w:rsidRPr="0042389B">
        <w:rPr>
          <w:rFonts w:ascii="Times New Roman" w:hAnsi="Times New Roman" w:cs="Times New Roman"/>
          <w:sz w:val="24"/>
          <w:szCs w:val="24"/>
        </w:rPr>
        <w:t xml:space="preserve"> număr referință</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Încheiat între: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i/>
          <w:iCs/>
          <w:sz w:val="24"/>
          <w:szCs w:val="24"/>
        </w:rPr>
        <w:t>&lt;Adresa autorității contractante</w:t>
      </w:r>
      <w:r w:rsidRPr="0042389B">
        <w:rPr>
          <w:rFonts w:ascii="Times New Roman" w:hAnsi="Times New Roman" w:cs="Times New Roman"/>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(Autoritatea contractantă)</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ȘI</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i/>
          <w:iCs/>
          <w:sz w:val="24"/>
          <w:szCs w:val="24"/>
        </w:rPr>
        <w:t>&lt;Adresa furnizorului&gt;</w:t>
      </w: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i/>
          <w:iCs/>
          <w:sz w:val="24"/>
          <w:szCs w:val="24"/>
        </w:rPr>
        <w:t>&lt;Număr de înregistrare oficial / Număr de înregistrare în scopuri de TVA</w:t>
      </w:r>
      <w:r w:rsidRPr="0042389B">
        <w:rPr>
          <w:rStyle w:val="FootnoteAnchor"/>
          <w:rFonts w:ascii="Times New Roman" w:hAnsi="Times New Roman" w:cs="Times New Roman"/>
          <w:i/>
          <w:iCs/>
          <w:sz w:val="24"/>
          <w:szCs w:val="24"/>
        </w:rPr>
        <w:footnoteReference w:id="1"/>
      </w:r>
      <w:r w:rsidRPr="0042389B">
        <w:rPr>
          <w:rFonts w:ascii="Times New Roman" w:hAnsi="Times New Roman" w:cs="Times New Roman"/>
          <w:i/>
          <w:iCs/>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(Furnizor)</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1: Obiectul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Obiectul contractului constă în &lt;</w:t>
      </w:r>
      <w:r w:rsidRPr="0042389B">
        <w:rPr>
          <w:rFonts w:ascii="Times New Roman" w:hAnsi="Times New Roman" w:cs="Times New Roman"/>
          <w:i/>
          <w:iCs/>
          <w:sz w:val="24"/>
          <w:szCs w:val="24"/>
        </w:rPr>
        <w:t>serviciile</w:t>
      </w:r>
      <w:r w:rsidRPr="0042389B">
        <w:rPr>
          <w:rFonts w:ascii="Times New Roman" w:hAnsi="Times New Roman" w:cs="Times New Roman"/>
          <w:sz w:val="24"/>
          <w:szCs w:val="24"/>
        </w:rPr>
        <w:t>&gt;indicate în oferta furnizorului - "Partea B: Formatul ofertei ce va fi înaintată de către ofertant”.</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2: Prețul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Valoarea totală a contractului pentru execuția lucrărilor indicate la articolul 1 este: &lt;XXX EUR/moneda națională,</w:t>
      </w:r>
      <w:r w:rsidRPr="0042389B">
        <w:rPr>
          <w:rFonts w:ascii="Times New Roman" w:hAnsi="Times New Roman" w:cs="Times New Roman"/>
          <w:color w:val="008000"/>
          <w:sz w:val="24"/>
          <w:szCs w:val="24"/>
        </w:rPr>
        <w:t xml:space="preserve">, </w:t>
      </w:r>
      <w:r w:rsidRPr="0042389B">
        <w:rPr>
          <w:rFonts w:ascii="Times New Roman" w:hAnsi="Times New Roman" w:cs="Times New Roman"/>
          <w:sz w:val="24"/>
          <w:szCs w:val="24"/>
        </w:rPr>
        <w:t>( pentru partenerii români, TVA inclus</w:t>
      </w:r>
      <w:r w:rsidRPr="0042389B">
        <w:rPr>
          <w:rFonts w:ascii="Times New Roman" w:hAnsi="Times New Roman" w:cs="Times New Roman"/>
          <w:color w:val="008000"/>
          <w:sz w:val="24"/>
          <w:szCs w:val="24"/>
        </w:rPr>
        <w:t>)</w:t>
      </w:r>
      <w:r w:rsidRPr="0042389B">
        <w:rPr>
          <w:rFonts w:ascii="Times New Roman" w:hAnsi="Times New Roman" w:cs="Times New Roman"/>
          <w:sz w:val="24"/>
          <w:szCs w:val="24"/>
        </w:rPr>
        <w:t xml:space="preserve">&gt;..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sârbi: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Contractul este scutit de toate taxele și impozitele, inclusiv TVA.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lastRenderedPageBreak/>
        <w:t>Pentru partenerii români: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3: Documentele contractuale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Documentele care fac parte din prezentul contract sunt (în ordinea priorităților):</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Acordul contractual</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furnizorului astfel cum a fost depusă în faza de licitație - "Partea B: Formatul ofertei ce va fi înaintată de către ofertant”.</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financiară a furnizorului - "Partea C: Formatul ofertei financiare"</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Orice alte documente justificative, dacă este cazul (* - în cazul în care se solicită înregistrarea societății sau alte informații)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Pentru orice alte aspecte care nu sunt definite în prezentul contract, se aplică regulile prevăzute în Condițiile generale </w:t>
      </w:r>
    </w:p>
    <w:tbl>
      <w:tblPr>
        <w:tblW w:w="8921" w:type="dxa"/>
        <w:tblInd w:w="10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150" w:type="dxa"/>
          <w:left w:w="118" w:type="dxa"/>
          <w:bottom w:w="150" w:type="dxa"/>
          <w:right w:w="150" w:type="dxa"/>
        </w:tblCellMar>
        <w:tblLook w:val="04A0" w:firstRow="1" w:lastRow="0" w:firstColumn="1" w:lastColumn="0" w:noHBand="0" w:noVBand="1"/>
      </w:tblPr>
      <w:tblGrid>
        <w:gridCol w:w="701"/>
        <w:gridCol w:w="3630"/>
        <w:gridCol w:w="4590"/>
      </w:tblGrid>
      <w:tr w:rsidR="00C13413" w:rsidRPr="0042389B">
        <w:tc>
          <w:tcPr>
            <w:tcW w:w="701"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spacing w:after="0" w:line="240" w:lineRule="auto"/>
              <w:rPr>
                <w:rFonts w:ascii="Times New Roman" w:hAnsi="Times New Roman" w:cs="Times New Roman"/>
                <w:color w:val="444444"/>
                <w:sz w:val="24"/>
                <w:szCs w:val="24"/>
              </w:rPr>
            </w:pPr>
            <w:r w:rsidRPr="0042389B">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rPr>
                <w:rFonts w:ascii="Times New Roman" w:hAnsi="Times New Roman" w:cs="Times New Roman"/>
                <w:color w:val="444444"/>
                <w:sz w:val="24"/>
                <w:szCs w:val="24"/>
              </w:rPr>
            </w:pPr>
            <w:r w:rsidRPr="0042389B">
              <w:rPr>
                <w:rFonts w:ascii="Times New Roman" w:hAnsi="Times New Roman" w:cs="Times New Roman"/>
                <w:color w:val="444444"/>
                <w:sz w:val="24"/>
                <w:szCs w:val="24"/>
              </w:rPr>
              <w:t>Proiect de contract: Condiții generale (Anexa I)</w:t>
            </w:r>
          </w:p>
        </w:tc>
        <w:tc>
          <w:tcPr>
            <w:tcW w:w="459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C16D42">
            <w:hyperlink r:id="rId15">
              <w:r w:rsidR="00620F00" w:rsidRPr="0042389B">
                <w:rPr>
                  <w:rStyle w:val="InternetLink"/>
                  <w:rFonts w:ascii="Times New Roman" w:hAnsi="Times New Roman" w:cs="Times New Roman"/>
                  <w:color w:val="2D2DCB"/>
                  <w:sz w:val="24"/>
                  <w:szCs w:val="24"/>
                </w:rPr>
                <w:t>b8d_annexigc_en.pdf </w:t>
              </w:r>
              <w:r w:rsidR="00620F00" w:rsidRPr="0042389B">
                <w:rPr>
                  <w:rStyle w:val="InternetLink"/>
                  <w:rFonts w:ascii="Times New Roman" w:hAnsi="Times New Roman" w:cs="Times New Roman"/>
                  <w:noProof/>
                  <w:color w:val="2D2DCB"/>
                  <w:sz w:val="24"/>
                  <w:szCs w:val="24"/>
                </w:rPr>
                <w:drawing>
                  <wp:inline distT="0" distB="0" distL="0" distR="0">
                    <wp:extent cx="152400" cy="152400"/>
                    <wp:effectExtent l="0" t="0" r="0" b="0"/>
                    <wp:docPr id="1" name="Picture 1" descr="http://ec.europa.eu/europeaid/prag/images/documents/f_pdf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ec.europa.eu/europeaid/prag/images/documents/f_pdf_16.gif"/>
                            <pic:cNvPicPr>
                              <a:picLocks noChangeAspect="1" noChangeArrowheads="1"/>
                            </pic:cNvPicPr>
                          </pic:nvPicPr>
                          <pic:blipFill>
                            <a:blip r:embed="rId16"/>
                            <a:stretch>
                              <a:fillRect/>
                            </a:stretch>
                          </pic:blipFill>
                          <pic:spPr bwMode="auto">
                            <a:xfrm>
                              <a:off x="0" y="0"/>
                              <a:ext cx="152400" cy="152400"/>
                            </a:xfrm>
                            <a:prstGeom prst="rect">
                              <a:avLst/>
                            </a:prstGeom>
                          </pic:spPr>
                        </pic:pic>
                      </a:graphicData>
                    </a:graphic>
                  </wp:inline>
                </w:drawing>
              </w:r>
            </w:hyperlink>
          </w:p>
        </w:tc>
      </w:tr>
    </w:tbl>
    <w:p w:rsidR="00C13413" w:rsidRPr="0042389B" w:rsidRDefault="00C13413">
      <w:pPr>
        <w:spacing w:after="0"/>
        <w:jc w:val="both"/>
        <w:rPr>
          <w:rFonts w:ascii="Times New Roman" w:hAnsi="Times New Roman" w:cs="Times New Roman"/>
          <w:sz w:val="24"/>
          <w:szCs w:val="24"/>
        </w:rPr>
      </w:pPr>
    </w:p>
    <w:p w:rsidR="00C13413" w:rsidRPr="0042389B" w:rsidRDefault="00C16D42">
      <w:pPr>
        <w:spacing w:after="0"/>
        <w:jc w:val="both"/>
      </w:pPr>
      <w:hyperlink r:id="rId17">
        <w:r w:rsidR="00620F00" w:rsidRPr="0042389B">
          <w:rPr>
            <w:rStyle w:val="InternetLink"/>
            <w:rFonts w:ascii="Times New Roman" w:hAnsi="Times New Roman" w:cs="Times New Roman"/>
            <w:sz w:val="24"/>
            <w:szCs w:val="24"/>
          </w:rPr>
          <w:t>http://ec.europa.eu/europeaid/prag/document.do?isAnnexes=true</w:t>
        </w:r>
      </w:hyperlink>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4: Livrări și plăți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Furnizorul va livra fără rezerve serviciile indicate în oferta furnizorului - "Partea B: Formatul ofertei ce va fi înaintată de către ofertant”. Livrările vor fi executate la datele indicate.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Autoritatea contractantă va plăti furnizorului pentru serviciile furnizate suma indicată în articolul 2 al prezentului contract.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pPr>
      <w:r w:rsidRPr="0042389B">
        <w:rPr>
          <w:rFonts w:ascii="Times New Roman" w:hAnsi="Times New Roman" w:cs="Times New Roman"/>
          <w:sz w:val="24"/>
          <w:szCs w:val="24"/>
        </w:rPr>
        <w:t xml:space="preserve">Plățile se vor face după realizarea activitatilor din fiecare perioada. Furnizorul va înainta autorității contractante un raport succint privind executarea serviciilor, care va reprezenta baza pentru achitarea plății.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5: Valabilitatea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Valabilitatea contractului este </w:t>
      </w:r>
      <w:r w:rsidR="007B64C3" w:rsidRPr="0042389B">
        <w:rPr>
          <w:rFonts w:ascii="Times New Roman" w:hAnsi="Times New Roman" w:cs="Times New Roman"/>
          <w:sz w:val="24"/>
          <w:szCs w:val="24"/>
        </w:rPr>
        <w:t xml:space="preserve">din </w:t>
      </w:r>
      <w:r w:rsidR="00B9096D" w:rsidRPr="0042389B">
        <w:rPr>
          <w:rFonts w:ascii="Times New Roman" w:hAnsi="Times New Roman" w:cs="Times New Roman"/>
          <w:sz w:val="24"/>
          <w:szCs w:val="24"/>
        </w:rPr>
        <w:t>I</w:t>
      </w:r>
      <w:r w:rsidR="007B64C3" w:rsidRPr="0042389B">
        <w:rPr>
          <w:rFonts w:ascii="Times New Roman" w:hAnsi="Times New Roman" w:cs="Times New Roman"/>
          <w:sz w:val="24"/>
          <w:szCs w:val="24"/>
        </w:rPr>
        <w:t>anuarie 2020 – 17 Martie 2021</w:t>
      </w:r>
      <w:r w:rsidRPr="0042389B">
        <w:rPr>
          <w:rFonts w:ascii="Times New Roman" w:hAnsi="Times New Roman" w:cs="Times New Roman"/>
          <w:sz w:val="24"/>
          <w:szCs w:val="24"/>
        </w:rPr>
        <w:t xml:space="preserv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lastRenderedPageBreak/>
        <w:t xml:space="preserve">Data începerii este </w:t>
      </w:r>
      <w:r w:rsidR="00B9096D" w:rsidRPr="0042389B">
        <w:rPr>
          <w:rFonts w:ascii="Times New Roman" w:hAnsi="Times New Roman" w:cs="Times New Roman"/>
          <w:sz w:val="24"/>
          <w:szCs w:val="24"/>
        </w:rPr>
        <w:t>luna Ianuarie 2020.</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 xml:space="preserve">Articolul 6: Soluționarea litigiilor </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sz w:val="24"/>
          <w:szCs w:val="24"/>
        </w:rPr>
        <w:t>Orice litigiu care decurge din prezentul contract sau care se referă la acesta și care nu poate fi soluționat în alt mod se va înainta jurisdicției exclusive a  (* - specificați instanța judecătorească sau de arbitraj competentă) în conformitate cu legislația națională a statului Autorității Contractante.</w:t>
      </w:r>
    </w:p>
    <w:p w:rsidR="00C13413" w:rsidRPr="0042389B" w:rsidRDefault="00C13413">
      <w:pPr>
        <w:spacing w:after="0"/>
        <w:jc w:val="both"/>
        <w:rPr>
          <w:rFonts w:ascii="Times New Roman" w:hAnsi="Times New Roman" w:cs="Times New Roman"/>
          <w:b/>
          <w:bCs/>
          <w:sz w:val="24"/>
          <w:szCs w:val="24"/>
        </w:rPr>
      </w:pPr>
    </w:p>
    <w:tbl>
      <w:tblPr>
        <w:tblW w:w="9090" w:type="dxa"/>
        <w:tblInd w:w="-106" w:type="dxa"/>
        <w:tblLook w:val="0000" w:firstRow="0" w:lastRow="0" w:firstColumn="0" w:lastColumn="0" w:noHBand="0" w:noVBand="0"/>
      </w:tblPr>
      <w:tblGrid>
        <w:gridCol w:w="1489"/>
        <w:gridCol w:w="3262"/>
        <w:gridCol w:w="2322"/>
        <w:gridCol w:w="2017"/>
      </w:tblGrid>
      <w:tr w:rsidR="00C13413" w:rsidRPr="0042389B">
        <w:tc>
          <w:tcPr>
            <w:tcW w:w="4750" w:type="dxa"/>
            <w:gridSpan w:val="2"/>
            <w:shd w:val="clear" w:color="auto" w:fill="auto"/>
          </w:tcPr>
          <w:p w:rsidR="00C13413" w:rsidRPr="0042389B" w:rsidRDefault="00620F00">
            <w:pPr>
              <w:pStyle w:val="BodyText"/>
              <w:keepNext/>
              <w:keepLines/>
              <w:rPr>
                <w:b/>
                <w:bCs/>
              </w:rPr>
            </w:pPr>
            <w:proofErr w:type="spellStart"/>
            <w:r w:rsidRPr="0042389B">
              <w:rPr>
                <w:b/>
                <w:bCs/>
              </w:rPr>
              <w:t>Pentru</w:t>
            </w:r>
            <w:proofErr w:type="spellEnd"/>
            <w:r w:rsidR="0042389B" w:rsidRPr="0042389B">
              <w:rPr>
                <w:b/>
                <w:bCs/>
              </w:rPr>
              <w:t xml:space="preserve"> </w:t>
            </w:r>
            <w:proofErr w:type="spellStart"/>
            <w:r w:rsidRPr="0042389B">
              <w:rPr>
                <w:b/>
                <w:bCs/>
              </w:rPr>
              <w:t>furnizor</w:t>
            </w:r>
            <w:proofErr w:type="spellEnd"/>
          </w:p>
        </w:tc>
        <w:tc>
          <w:tcPr>
            <w:tcW w:w="4339" w:type="dxa"/>
            <w:gridSpan w:val="2"/>
            <w:shd w:val="clear" w:color="auto" w:fill="auto"/>
          </w:tcPr>
          <w:p w:rsidR="00C13413" w:rsidRPr="0042389B" w:rsidRDefault="00620F00">
            <w:pPr>
              <w:pStyle w:val="BodyText"/>
              <w:keepNext/>
              <w:keepLines/>
              <w:rPr>
                <w:b/>
                <w:bCs/>
              </w:rPr>
            </w:pPr>
            <w:proofErr w:type="spellStart"/>
            <w:r w:rsidRPr="0042389B">
              <w:rPr>
                <w:b/>
                <w:bCs/>
              </w:rPr>
              <w:t>Pentru</w:t>
            </w:r>
            <w:proofErr w:type="spellEnd"/>
            <w:r w:rsidR="0042389B" w:rsidRPr="0042389B">
              <w:rPr>
                <w:b/>
                <w:bCs/>
              </w:rPr>
              <w:t xml:space="preserve"> </w:t>
            </w:r>
            <w:proofErr w:type="spellStart"/>
            <w:r w:rsidRPr="0042389B">
              <w:rPr>
                <w:b/>
                <w:bCs/>
              </w:rPr>
              <w:t>Autoritatea</w:t>
            </w:r>
            <w:proofErr w:type="spellEnd"/>
            <w:r w:rsidR="0042389B" w:rsidRPr="0042389B">
              <w:rPr>
                <w:b/>
                <w:bCs/>
              </w:rPr>
              <w:t xml:space="preserve"> </w:t>
            </w:r>
            <w:proofErr w:type="spellStart"/>
            <w:r w:rsidRPr="0042389B">
              <w:rPr>
                <w:b/>
                <w:bCs/>
              </w:rPr>
              <w:t>contractantă</w:t>
            </w:r>
            <w:proofErr w:type="spellEnd"/>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Numele</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Numele</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Funcția</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Funcția</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Semnătura</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Semnătura</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trPr>
          <w:cantSplit/>
        </w:trPr>
        <w:tc>
          <w:tcPr>
            <w:tcW w:w="1488" w:type="dxa"/>
            <w:shd w:val="clear" w:color="auto" w:fill="auto"/>
          </w:tcPr>
          <w:p w:rsidR="00C13413" w:rsidRPr="0042389B" w:rsidRDefault="00620F00">
            <w:pPr>
              <w:pStyle w:val="BodyText"/>
              <w:keepNext/>
              <w:keepLines/>
              <w:spacing w:before="160" w:after="160"/>
            </w:pPr>
            <w:r w:rsidRPr="0042389B">
              <w:t>Data: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Default="00620F00">
            <w:pPr>
              <w:pStyle w:val="BodyText"/>
              <w:keepNext/>
              <w:keepLines/>
              <w:spacing w:before="160" w:after="160"/>
            </w:pPr>
            <w:r w:rsidRPr="0042389B">
              <w:t>Data:</w:t>
            </w:r>
          </w:p>
        </w:tc>
        <w:tc>
          <w:tcPr>
            <w:tcW w:w="2017" w:type="dxa"/>
            <w:shd w:val="clear" w:color="auto" w:fill="auto"/>
          </w:tcPr>
          <w:p w:rsidR="00C13413" w:rsidRDefault="00C13413">
            <w:pPr>
              <w:pStyle w:val="BodyText"/>
              <w:keepNext/>
              <w:keepLines/>
              <w:spacing w:before="160" w:after="160"/>
            </w:pPr>
          </w:p>
        </w:tc>
      </w:tr>
    </w:tbl>
    <w:p w:rsidR="00C13413" w:rsidRDefault="00C13413">
      <w:pPr>
        <w:spacing w:after="0"/>
        <w:jc w:val="both"/>
        <w:rPr>
          <w:rFonts w:ascii="Times New Roman" w:hAnsi="Times New Roman" w:cs="Times New Roman"/>
          <w:b/>
          <w:bCs/>
        </w:rPr>
      </w:pPr>
    </w:p>
    <w:p w:rsidR="00C13413" w:rsidRDefault="00C13413">
      <w:pPr>
        <w:spacing w:after="0"/>
        <w:jc w:val="both"/>
      </w:pPr>
    </w:p>
    <w:sectPr w:rsidR="00C13413">
      <w:footerReference w:type="default" r:id="rId18"/>
      <w:pgSz w:w="11906" w:h="16838"/>
      <w:pgMar w:top="1440" w:right="1440" w:bottom="1440"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D42" w:rsidRDefault="00C16D42">
      <w:pPr>
        <w:spacing w:after="0" w:line="240" w:lineRule="auto"/>
      </w:pPr>
      <w:r>
        <w:separator/>
      </w:r>
    </w:p>
  </w:endnote>
  <w:endnote w:type="continuationSeparator" w:id="0">
    <w:p w:rsidR="00C16D42" w:rsidRDefault="00C16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EUAlbertina">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413" w:rsidRDefault="00620F00">
    <w:pPr>
      <w:pStyle w:val="Footer"/>
      <w:jc w:val="right"/>
    </w:pPr>
    <w:r>
      <w:t xml:space="preserve">Pagina </w:t>
    </w:r>
    <w:r>
      <w:fldChar w:fldCharType="begin"/>
    </w:r>
    <w:r>
      <w:instrText>PAGE</w:instrText>
    </w:r>
    <w:r>
      <w:fldChar w:fldCharType="separate"/>
    </w:r>
    <w:r>
      <w:t>3</w:t>
    </w:r>
    <w:r>
      <w:fldChar w:fldCharType="end"/>
    </w:r>
    <w:r>
      <w:t xml:space="preserve"> din </w:t>
    </w:r>
    <w:r>
      <w:fldChar w:fldCharType="begin"/>
    </w:r>
    <w:r>
      <w:instrText>NUMPAGES</w:instrText>
    </w:r>
    <w:r>
      <w:fldChar w:fldCharType="separate"/>
    </w:r>
    <w:r>
      <w:t>10</w:t>
    </w:r>
    <w:r>
      <w:fldChar w:fldCharType="end"/>
    </w:r>
  </w:p>
  <w:p w:rsidR="00C13413" w:rsidRDefault="00C13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D42" w:rsidRDefault="00C16D42">
      <w:r>
        <w:separator/>
      </w:r>
    </w:p>
  </w:footnote>
  <w:footnote w:type="continuationSeparator" w:id="0">
    <w:p w:rsidR="00C16D42" w:rsidRDefault="00C16D42">
      <w:r>
        <w:continuationSeparator/>
      </w:r>
    </w:p>
  </w:footnote>
  <w:footnote w:id="1">
    <w:p w:rsidR="00C13413" w:rsidRDefault="00620F00">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D74E4"/>
    <w:multiLevelType w:val="multilevel"/>
    <w:tmpl w:val="367A5BB6"/>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760907DE"/>
    <w:multiLevelType w:val="multilevel"/>
    <w:tmpl w:val="1B9239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13"/>
    <w:rsid w:val="00047561"/>
    <w:rsid w:val="000548FF"/>
    <w:rsid w:val="00073BCC"/>
    <w:rsid w:val="0008231C"/>
    <w:rsid w:val="0011451E"/>
    <w:rsid w:val="00197D78"/>
    <w:rsid w:val="001A099F"/>
    <w:rsid w:val="001A37DE"/>
    <w:rsid w:val="001B5AE3"/>
    <w:rsid w:val="002136C3"/>
    <w:rsid w:val="00243A32"/>
    <w:rsid w:val="00334EE6"/>
    <w:rsid w:val="00376232"/>
    <w:rsid w:val="003844F3"/>
    <w:rsid w:val="003F3B3D"/>
    <w:rsid w:val="0042389B"/>
    <w:rsid w:val="00450C0E"/>
    <w:rsid w:val="004C0978"/>
    <w:rsid w:val="00552A64"/>
    <w:rsid w:val="005F0F48"/>
    <w:rsid w:val="00620F00"/>
    <w:rsid w:val="006B5C84"/>
    <w:rsid w:val="006C297C"/>
    <w:rsid w:val="006E7141"/>
    <w:rsid w:val="00725F53"/>
    <w:rsid w:val="00735660"/>
    <w:rsid w:val="007B64C3"/>
    <w:rsid w:val="00801E41"/>
    <w:rsid w:val="008161CB"/>
    <w:rsid w:val="009132C7"/>
    <w:rsid w:val="00A74159"/>
    <w:rsid w:val="00A82AE4"/>
    <w:rsid w:val="00A96179"/>
    <w:rsid w:val="00AE0369"/>
    <w:rsid w:val="00B0255B"/>
    <w:rsid w:val="00B37253"/>
    <w:rsid w:val="00B8525F"/>
    <w:rsid w:val="00B9096D"/>
    <w:rsid w:val="00B95646"/>
    <w:rsid w:val="00BA29F8"/>
    <w:rsid w:val="00BF516D"/>
    <w:rsid w:val="00C13413"/>
    <w:rsid w:val="00C16D42"/>
    <w:rsid w:val="00CD42B3"/>
    <w:rsid w:val="00D25E48"/>
    <w:rsid w:val="00D45DB7"/>
    <w:rsid w:val="00D50C11"/>
    <w:rsid w:val="00DB36AA"/>
    <w:rsid w:val="00DC22A5"/>
    <w:rsid w:val="00E715A7"/>
    <w:rsid w:val="00EA7943"/>
    <w:rsid w:val="00EE1A1D"/>
    <w:rsid w:val="00F25945"/>
    <w:rsid w:val="00F361D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78C43"/>
  <w15:docId w15:val="{B704D056-ECB7-4E67-853B-6CC4EDA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customStyle="1" w:styleId="ListLabel1">
    <w:name w:val="ListLabel 1"/>
    <w:qFormat/>
    <w:rPr>
      <w:rFonts w:ascii="Times New Roman" w:eastAsia="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Times New Roman"/>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1">
    <w:name w:val="ListLabel 11"/>
    <w:qFormat/>
    <w:rPr>
      <w:rFonts w:ascii="Times New Roman" w:hAnsi="Times New Roman" w:cs="Calibri"/>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Times New Roman" w:hAnsi="Times New Roman" w:cs="Calibri"/>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TableContents">
    <w:name w:val="Table Contents"/>
    <w:basedOn w:val="Normal"/>
    <w:qFormat/>
  </w:style>
  <w:style w:type="paragraph" w:customStyle="1" w:styleId="TableHeading">
    <w:name w:val="Table Heading"/>
    <w:basedOn w:val="TableContents"/>
    <w:qFormat/>
  </w:style>
  <w:style w:type="paragraph" w:customStyle="1" w:styleId="Standard">
    <w:name w:val="Standard"/>
    <w:qFormat/>
    <w:pPr>
      <w:spacing w:after="200" w:line="276" w:lineRule="auto"/>
    </w:pPr>
    <w:rPr>
      <w:rFonts w:cs="Calibri"/>
      <w:color w:val="00000A"/>
      <w:sz w:val="22"/>
      <w:szCs w:val="22"/>
      <w:lang w:val="sl-SI" w:eastAsia="en-US"/>
    </w:rPr>
  </w:style>
  <w:style w:type="table" w:styleId="TableGrid">
    <w:name w:val="Table Grid"/>
    <w:basedOn w:val="TableNormal"/>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 TargetMode="External"/><Relationship Id="rId13" Type="http://schemas.openxmlformats.org/officeDocument/2006/relationships/hyperlink" Target="http://www.romania-serbia.net/?page_id=212"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12" TargetMode="External"/><Relationship Id="rId17" Type="http://schemas.openxmlformats.org/officeDocument/2006/relationships/hyperlink" Target="http://ec.europa.eu/europeaid/prag/document.do?isAnnexes=true" TargetMode="External"/><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 TargetMode="External"/><Relationship Id="rId5" Type="http://schemas.openxmlformats.org/officeDocument/2006/relationships/webSettings" Target="webSettings.xml"/><Relationship Id="rId15" Type="http://schemas.openxmlformats.org/officeDocument/2006/relationships/hyperlink" Target="http://ec.europa.eu/europeaid/prag/annexes.do?annexName=B8d&amp;lang=en" TargetMode="External"/><Relationship Id="rId10" Type="http://schemas.openxmlformats.org/officeDocument/2006/relationships/hyperlink" Target="http://www.romania-serbia.net/?page_id=2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hyperlink" Target="http://www.romania-serbia.net/?page_id=2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2602E-3F15-40A1-9502-EA19865BC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2635</Words>
  <Characters>15025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User1</cp:lastModifiedBy>
  <cp:revision>4</cp:revision>
  <cp:lastPrinted>2015-06-29T10:20:00Z</cp:lastPrinted>
  <dcterms:created xsi:type="dcterms:W3CDTF">2020-02-24T09:17:00Z</dcterms:created>
  <dcterms:modified xsi:type="dcterms:W3CDTF">2020-02-24T10:09:00Z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